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7868" w14:textId="4AF7A77D" w:rsidR="008E786E" w:rsidRDefault="008E786E" w:rsidP="0071128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92534B" w14:textId="77777777" w:rsidR="00CD4237" w:rsidRDefault="00CD4237" w:rsidP="00A4448D">
      <w:pPr>
        <w:rPr>
          <w:rFonts w:ascii="Times New Roman" w:hAnsi="Times New Roman" w:cs="Times New Roman"/>
          <w:b/>
          <w:sz w:val="32"/>
          <w:szCs w:val="32"/>
        </w:rPr>
      </w:pPr>
    </w:p>
    <w:p w14:paraId="61CE2567" w14:textId="79F5842F" w:rsidR="00CD4237" w:rsidRDefault="00CD4237" w:rsidP="0071128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858FAC" w14:textId="77777777" w:rsidR="0013117E" w:rsidRDefault="0013117E" w:rsidP="0071128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6B2455" w14:textId="1694DAE3" w:rsidR="00FD1676" w:rsidRPr="0013117E" w:rsidRDefault="00FD1676" w:rsidP="00527B00">
      <w:pPr>
        <w:ind w:right="-900"/>
        <w:rPr>
          <w:rFonts w:ascii="Cambria" w:hAnsi="Cambria" w:cs="Times New Roman"/>
          <w:sz w:val="24"/>
          <w:szCs w:val="24"/>
        </w:rPr>
      </w:pPr>
    </w:p>
    <w:p w14:paraId="1AE91876" w14:textId="77777777" w:rsidR="0013117E" w:rsidRPr="0013117E" w:rsidRDefault="0013117E" w:rsidP="0013117E">
      <w:pPr>
        <w:spacing w:line="276" w:lineRule="auto"/>
        <w:ind w:right="-900"/>
        <w:rPr>
          <w:rFonts w:ascii="Cambria" w:hAnsi="Cambria" w:cs="Times New Roman"/>
          <w:b/>
          <w:bCs/>
          <w:sz w:val="28"/>
          <w:szCs w:val="28"/>
        </w:rPr>
      </w:pPr>
      <w:r w:rsidRPr="0013117E">
        <w:rPr>
          <w:rFonts w:ascii="Cambria" w:hAnsi="Cambria" w:cs="Times New Roman"/>
          <w:b/>
          <w:bCs/>
          <w:sz w:val="28"/>
          <w:szCs w:val="28"/>
        </w:rPr>
        <w:t>Planting Seeds of Hope</w:t>
      </w:r>
    </w:p>
    <w:p w14:paraId="7B5C2B80" w14:textId="77777777" w:rsidR="0013117E" w:rsidRPr="0013117E" w:rsidRDefault="0013117E" w:rsidP="0013117E">
      <w:pPr>
        <w:spacing w:line="276" w:lineRule="auto"/>
        <w:ind w:right="-900"/>
        <w:rPr>
          <w:rFonts w:ascii="Cambria" w:hAnsi="Cambria" w:cs="Times New Roman"/>
          <w:i/>
          <w:iCs/>
          <w:sz w:val="28"/>
          <w:szCs w:val="28"/>
        </w:rPr>
      </w:pPr>
      <w:r w:rsidRPr="0013117E">
        <w:rPr>
          <w:rFonts w:ascii="Cambria" w:hAnsi="Cambria" w:cs="Times New Roman"/>
          <w:i/>
          <w:iCs/>
          <w:sz w:val="28"/>
          <w:szCs w:val="28"/>
        </w:rPr>
        <w:t>Homily Reflections &amp; Talking Points for the Catholic Stewardship Appeal</w:t>
      </w:r>
    </w:p>
    <w:p w14:paraId="342EFC89" w14:textId="05E57548" w:rsidR="0013117E" w:rsidRDefault="0013117E" w:rsidP="0013117E">
      <w:pPr>
        <w:pBdr>
          <w:bottom w:val="single" w:sz="6" w:space="1" w:color="auto"/>
        </w:pBdr>
        <w:spacing w:line="276" w:lineRule="auto"/>
        <w:ind w:right="-90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CSA 2026 </w:t>
      </w:r>
      <w:r w:rsidRPr="0013117E">
        <w:rPr>
          <w:rFonts w:ascii="Cambria" w:hAnsi="Cambria" w:cs="Times New Roman"/>
          <w:sz w:val="24"/>
          <w:szCs w:val="24"/>
        </w:rPr>
        <w:t>Kickoff Weekend: February 7–8</w:t>
      </w:r>
    </w:p>
    <w:p w14:paraId="144491C2" w14:textId="77777777" w:rsidR="0013117E" w:rsidRPr="0013117E" w:rsidRDefault="0013117E" w:rsidP="00527B00">
      <w:pPr>
        <w:ind w:right="-900"/>
        <w:rPr>
          <w:rFonts w:ascii="Cambria" w:hAnsi="Cambria" w:cs="Times New Roman"/>
          <w:sz w:val="24"/>
          <w:szCs w:val="24"/>
        </w:rPr>
      </w:pPr>
    </w:p>
    <w:p w14:paraId="1D9AA113" w14:textId="5326EA14" w:rsidR="00BE61D0" w:rsidRPr="00C44B01" w:rsidRDefault="008C6F2E" w:rsidP="00C44B01">
      <w:pPr>
        <w:spacing w:line="276" w:lineRule="auto"/>
        <w:rPr>
          <w:rFonts w:ascii="Cambria" w:eastAsia="Aptos" w:hAnsi="Cambria" w:cs="Times New Roman"/>
          <w:kern w:val="2"/>
          <w14:ligatures w14:val="standardContextual"/>
        </w:rPr>
      </w:pPr>
      <w:r w:rsidRPr="00C44B01">
        <w:rPr>
          <w:rFonts w:ascii="Cambria" w:hAnsi="Cambria" w:cs="Times New Roman"/>
          <w:i/>
          <w:iCs/>
        </w:rPr>
        <w:t>This year</w:t>
      </w:r>
      <w:r w:rsidR="00E329FA" w:rsidRPr="00C44B01">
        <w:rPr>
          <w:rFonts w:ascii="Cambria" w:hAnsi="Cambria" w:cs="Times New Roman"/>
          <w:i/>
          <w:iCs/>
        </w:rPr>
        <w:t>, Archbishop Jeffrey Grob is excited to share a new</w:t>
      </w:r>
      <w:r w:rsidR="00246DBC" w:rsidRPr="00C44B01">
        <w:rPr>
          <w:rFonts w:ascii="Cambria" w:hAnsi="Cambria" w:cs="Times New Roman"/>
          <w:i/>
          <w:iCs/>
        </w:rPr>
        <w:t xml:space="preserve"> Catholic Stewardship Appeal</w:t>
      </w:r>
      <w:r w:rsidRPr="00C44B01">
        <w:rPr>
          <w:rFonts w:ascii="Cambria" w:hAnsi="Cambria" w:cs="Times New Roman"/>
          <w:i/>
          <w:iCs/>
        </w:rPr>
        <w:t xml:space="preserve"> </w:t>
      </w:r>
      <w:r w:rsidR="00E329FA" w:rsidRPr="00C44B01">
        <w:rPr>
          <w:rFonts w:ascii="Cambria" w:hAnsi="Cambria" w:cs="Times New Roman"/>
          <w:i/>
          <w:iCs/>
        </w:rPr>
        <w:t>theme</w:t>
      </w:r>
      <w:r w:rsidR="00E329FA" w:rsidRPr="00C44B01">
        <w:rPr>
          <w:rFonts w:ascii="Cambria" w:eastAsia="Aptos" w:hAnsi="Cambria" w:cs="Times New Roman"/>
          <w:kern w:val="2"/>
          <w14:ligatures w14:val="standardContextual"/>
        </w:rPr>
        <w:t>:</w:t>
      </w:r>
      <w:r w:rsidR="00C44B01">
        <w:rPr>
          <w:rFonts w:ascii="Cambria" w:eastAsia="Aptos" w:hAnsi="Cambria" w:cs="Times New Roman"/>
          <w:kern w:val="2"/>
          <w14:ligatures w14:val="standardContextual"/>
        </w:rPr>
        <w:t xml:space="preserve"> </w:t>
      </w:r>
      <w:r w:rsidR="00E329FA" w:rsidRPr="00C44B01">
        <w:rPr>
          <w:rFonts w:ascii="Cambria" w:eastAsia="Aptos" w:hAnsi="Cambria" w:cs="Times New Roman"/>
          <w:b/>
          <w:bCs/>
          <w:i/>
          <w:iCs/>
          <w:kern w:val="2"/>
          <w14:ligatures w14:val="standardContextual"/>
        </w:rPr>
        <w:t>Planting Seeds. Harvesting Hop</w:t>
      </w:r>
      <w:r w:rsidR="0013117E">
        <w:rPr>
          <w:rFonts w:ascii="Cambria" w:eastAsia="Aptos" w:hAnsi="Cambria" w:cs="Times New Roman"/>
          <w:b/>
          <w:bCs/>
          <w:i/>
          <w:iCs/>
          <w:kern w:val="2"/>
          <w14:ligatures w14:val="standardContextual"/>
        </w:rPr>
        <w:t xml:space="preserve">e. </w:t>
      </w:r>
      <w:r w:rsidR="0013117E" w:rsidRPr="0013117E">
        <w:rPr>
          <w:rFonts w:ascii="Cambria" w:eastAsia="Aptos" w:hAnsi="Cambria" w:cs="Times New Roman"/>
          <w:kern w:val="2"/>
          <w14:ligatures w14:val="standardContextual"/>
        </w:rPr>
        <w:t xml:space="preserve">Inspired by lessons </w:t>
      </w:r>
      <w:r w:rsidR="00C517B9">
        <w:rPr>
          <w:rFonts w:ascii="Cambria" w:eastAsia="Aptos" w:hAnsi="Cambria" w:cs="Times New Roman"/>
          <w:kern w:val="2"/>
          <w14:ligatures w14:val="standardContextual"/>
        </w:rPr>
        <w:t xml:space="preserve">from his boyhood </w:t>
      </w:r>
      <w:r w:rsidR="0013117E" w:rsidRPr="0013117E">
        <w:rPr>
          <w:rFonts w:ascii="Cambria" w:eastAsia="Aptos" w:hAnsi="Cambria" w:cs="Times New Roman"/>
          <w:kern w:val="2"/>
          <w14:ligatures w14:val="standardContextual"/>
        </w:rPr>
        <w:t>growing up on a farm in Cross Plains, Wisconsin, this theme invites us to reflect on how faith, generosity and trust in God bear fruit over time.</w:t>
      </w:r>
    </w:p>
    <w:p w14:paraId="78388261" w14:textId="77777777" w:rsidR="00C44B01" w:rsidRDefault="00C44B01" w:rsidP="00C44B01">
      <w:pPr>
        <w:spacing w:line="276" w:lineRule="auto"/>
        <w:rPr>
          <w:rFonts w:ascii="Cambria" w:eastAsia="Aptos" w:hAnsi="Cambria" w:cs="Times New Roman"/>
          <w:kern w:val="2"/>
          <w14:ligatures w14:val="standardContextual"/>
        </w:rPr>
      </w:pPr>
    </w:p>
    <w:p w14:paraId="6754E1F2" w14:textId="291BE909" w:rsidR="00423399" w:rsidRPr="0013117E" w:rsidRDefault="003C336A" w:rsidP="00C44B01">
      <w:pPr>
        <w:spacing w:line="276" w:lineRule="auto"/>
        <w:rPr>
          <w:rFonts w:ascii="Cambria" w:eastAsia="Aptos" w:hAnsi="Cambria" w:cs="Times New Roman"/>
          <w:i/>
          <w:iCs/>
          <w:kern w:val="2"/>
          <w14:ligatures w14:val="standardContextual"/>
        </w:rPr>
      </w:pPr>
      <w:r w:rsidRPr="00C44B01">
        <w:rPr>
          <w:rFonts w:ascii="Cambria" w:eastAsia="Aptos" w:hAnsi="Cambria" w:cs="Times New Roman"/>
          <w:kern w:val="2"/>
          <w14:ligatures w14:val="standardContextual"/>
        </w:rPr>
        <w:t xml:space="preserve">In </w:t>
      </w:r>
      <w:r w:rsidR="00666DD2">
        <w:rPr>
          <w:rFonts w:ascii="Cambria" w:eastAsia="Aptos" w:hAnsi="Cambria" w:cs="Times New Roman"/>
          <w:kern w:val="2"/>
          <w14:ligatures w14:val="standardContextual"/>
        </w:rPr>
        <w:t>the February</w:t>
      </w:r>
      <w:r w:rsidRPr="00C44B01">
        <w:rPr>
          <w:rFonts w:ascii="Cambria" w:eastAsia="Aptos" w:hAnsi="Cambria" w:cs="Times New Roman"/>
          <w:kern w:val="2"/>
          <w14:ligatures w14:val="standardContextual"/>
        </w:rPr>
        <w:t xml:space="preserve"> </w:t>
      </w:r>
      <w:r w:rsidR="00C44B01">
        <w:rPr>
          <w:rFonts w:ascii="Cambria" w:eastAsia="Aptos" w:hAnsi="Cambria" w:cs="Times New Roman"/>
          <w:kern w:val="2"/>
          <w14:ligatures w14:val="standardContextual"/>
        </w:rPr>
        <w:t>CSA mailing</w:t>
      </w:r>
      <w:r w:rsidRPr="00C44B01">
        <w:rPr>
          <w:rFonts w:ascii="Cambria" w:eastAsia="Aptos" w:hAnsi="Cambria" w:cs="Times New Roman"/>
          <w:kern w:val="2"/>
          <w14:ligatures w14:val="standardContextual"/>
        </w:rPr>
        <w:t xml:space="preserve"> to parishioners, he </w:t>
      </w:r>
      <w:r w:rsidR="00F4550A" w:rsidRPr="00C44B01">
        <w:rPr>
          <w:rFonts w:ascii="Cambria" w:eastAsia="Aptos" w:hAnsi="Cambria" w:cs="Times New Roman"/>
          <w:kern w:val="2"/>
          <w14:ligatures w14:val="standardContextual"/>
        </w:rPr>
        <w:t xml:space="preserve">will </w:t>
      </w:r>
      <w:r w:rsidRPr="00C44B01">
        <w:rPr>
          <w:rFonts w:ascii="Cambria" w:eastAsia="Aptos" w:hAnsi="Cambria" w:cs="Times New Roman"/>
          <w:kern w:val="2"/>
          <w14:ligatures w14:val="standardContextual"/>
        </w:rPr>
        <w:t xml:space="preserve">highlight that </w:t>
      </w:r>
      <w:r w:rsidR="00423399" w:rsidRPr="0013117E">
        <w:rPr>
          <w:rFonts w:ascii="Cambria" w:eastAsia="Aptos" w:hAnsi="Cambria" w:cs="Times New Roman"/>
          <w:i/>
          <w:iCs/>
          <w:kern w:val="2"/>
          <w14:ligatures w14:val="standardContextual"/>
        </w:rPr>
        <w:t>“Farmers know that to plow a straight furrow, the</w:t>
      </w:r>
      <w:r w:rsidR="00514638" w:rsidRPr="0013117E">
        <w:rPr>
          <w:rFonts w:ascii="Cambria" w:eastAsia="Aptos" w:hAnsi="Cambria" w:cs="Times New Roman"/>
          <w:i/>
          <w:iCs/>
          <w:kern w:val="2"/>
          <w14:ligatures w14:val="standardContextual"/>
        </w:rPr>
        <w:t>y</w:t>
      </w:r>
      <w:r w:rsidR="00423399" w:rsidRPr="0013117E">
        <w:rPr>
          <w:rFonts w:ascii="Cambria" w:eastAsia="Aptos" w:hAnsi="Cambria" w:cs="Times New Roman"/>
          <w:i/>
          <w:iCs/>
          <w:kern w:val="2"/>
          <w14:ligatures w14:val="standardContextual"/>
        </w:rPr>
        <w:t xml:space="preserve"> must keep their sights focused forward. We, too, must look forward as a Catholic church. Above all, living on a farm taught me that we reap what we sow. As </w:t>
      </w:r>
      <w:r w:rsidR="00C44B01" w:rsidRPr="0013117E">
        <w:rPr>
          <w:rFonts w:ascii="Cambria" w:eastAsia="Aptos" w:hAnsi="Cambria" w:cs="Times New Roman"/>
          <w:i/>
          <w:iCs/>
          <w:kern w:val="2"/>
          <w14:ligatures w14:val="standardContextual"/>
        </w:rPr>
        <w:t xml:space="preserve">St. </w:t>
      </w:r>
      <w:r w:rsidR="00423399" w:rsidRPr="0013117E">
        <w:rPr>
          <w:rFonts w:ascii="Cambria" w:eastAsia="Aptos" w:hAnsi="Cambria" w:cs="Times New Roman"/>
          <w:i/>
          <w:iCs/>
          <w:kern w:val="2"/>
          <w14:ligatures w14:val="standardContextual"/>
        </w:rPr>
        <w:t xml:space="preserve">Paul says in his letter to the Corinthians, </w:t>
      </w:r>
      <w:r w:rsidR="00F4550A" w:rsidRPr="0013117E">
        <w:rPr>
          <w:rFonts w:ascii="Cambria" w:eastAsia="Aptos" w:hAnsi="Cambria" w:cs="Times New Roman"/>
          <w:i/>
          <w:iCs/>
          <w:kern w:val="2"/>
          <w14:ligatures w14:val="standardContextual"/>
        </w:rPr>
        <w:t>‘</w:t>
      </w:r>
      <w:r w:rsidR="00423399" w:rsidRPr="0013117E">
        <w:rPr>
          <w:rFonts w:ascii="Cambria" w:eastAsia="Aptos" w:hAnsi="Cambria" w:cs="Times New Roman"/>
          <w:i/>
          <w:iCs/>
          <w:kern w:val="2"/>
          <w14:ligatures w14:val="standardContextual"/>
        </w:rPr>
        <w:t>I planted, Apollos watered, but God gave the growth.</w:t>
      </w:r>
      <w:r w:rsidR="00F4550A" w:rsidRPr="0013117E">
        <w:rPr>
          <w:rFonts w:ascii="Cambria" w:eastAsia="Aptos" w:hAnsi="Cambria" w:cs="Times New Roman"/>
          <w:i/>
          <w:iCs/>
          <w:kern w:val="2"/>
          <w14:ligatures w14:val="standardContextual"/>
        </w:rPr>
        <w:t>’</w:t>
      </w:r>
      <w:r w:rsidR="00423399" w:rsidRPr="0013117E">
        <w:rPr>
          <w:rFonts w:ascii="Cambria" w:eastAsia="Aptos" w:hAnsi="Cambria" w:cs="Times New Roman"/>
          <w:i/>
          <w:iCs/>
          <w:kern w:val="2"/>
          <w14:ligatures w14:val="standardContextual"/>
        </w:rPr>
        <w:t>”</w:t>
      </w:r>
    </w:p>
    <w:p w14:paraId="25BE0CF0" w14:textId="77777777" w:rsidR="00C44B01" w:rsidRDefault="00C44B01" w:rsidP="00C44B01">
      <w:pPr>
        <w:spacing w:line="276" w:lineRule="auto"/>
        <w:ind w:right="-270"/>
        <w:rPr>
          <w:rFonts w:ascii="Cambria" w:eastAsia="Aptos" w:hAnsi="Cambria" w:cs="Times New Roman"/>
          <w:b/>
          <w:bCs/>
          <w:kern w:val="2"/>
          <w14:ligatures w14:val="standardContextual"/>
        </w:rPr>
      </w:pPr>
    </w:p>
    <w:p w14:paraId="39C08DFA" w14:textId="2AEEC9BC" w:rsidR="00C44B01" w:rsidRPr="003A39E2" w:rsidRDefault="00CC14E4" w:rsidP="00C44B01">
      <w:pPr>
        <w:spacing w:line="276" w:lineRule="auto"/>
        <w:ind w:right="-270"/>
        <w:rPr>
          <w:rFonts w:ascii="Cambria" w:eastAsia="Aptos" w:hAnsi="Cambria" w:cs="Times New Roman"/>
          <w:b/>
          <w:bCs/>
          <w:kern w:val="2"/>
          <w:sz w:val="26"/>
          <w:szCs w:val="26"/>
          <w14:ligatures w14:val="standardContextual"/>
        </w:rPr>
      </w:pPr>
      <w:r w:rsidRPr="003A39E2">
        <w:rPr>
          <w:rFonts w:ascii="Cambria" w:eastAsia="Aptos" w:hAnsi="Cambria" w:cs="Times New Roman"/>
          <w:b/>
          <w:bCs/>
          <w:kern w:val="2"/>
          <w:sz w:val="26"/>
          <w:szCs w:val="26"/>
          <w14:ligatures w14:val="standardContextual"/>
        </w:rPr>
        <w:t>Living out our mission</w:t>
      </w:r>
    </w:p>
    <w:p w14:paraId="47BB2AD9" w14:textId="3FDA0C7D" w:rsidR="00CC14E4" w:rsidRPr="00C44B01" w:rsidRDefault="0013117E" w:rsidP="00C44B01">
      <w:pPr>
        <w:spacing w:line="276" w:lineRule="auto"/>
        <w:ind w:right="-270"/>
        <w:rPr>
          <w:rFonts w:ascii="Cambria" w:eastAsia="Aptos" w:hAnsi="Cambria" w:cs="Times New Roman"/>
          <w:kern w:val="2"/>
          <w14:ligatures w14:val="standardContextual"/>
        </w:rPr>
      </w:pPr>
      <w:r w:rsidRPr="0013117E">
        <w:rPr>
          <w:rFonts w:ascii="Cambria" w:eastAsia="Aptos" w:hAnsi="Cambria" w:cs="Times New Roman"/>
          <w:kern w:val="2"/>
          <w14:ligatures w14:val="standardContextual"/>
        </w:rPr>
        <w:t>The Catholic Stewardship Appeal is one of the most tangible ways we live out our shared mission across the Archdiocese of Milwaukee.</w:t>
      </w:r>
      <w:r>
        <w:rPr>
          <w:rFonts w:ascii="Cambria" w:eastAsia="Aptos" w:hAnsi="Cambria" w:cs="Times New Roman"/>
          <w:kern w:val="2"/>
          <w14:ligatures w14:val="standardContextual"/>
        </w:rPr>
        <w:t xml:space="preserve"> </w:t>
      </w:r>
      <w:r w:rsidR="0067513E" w:rsidRPr="00C44B01">
        <w:rPr>
          <w:rFonts w:ascii="Cambria" w:eastAsia="Aptos" w:hAnsi="Cambria" w:cs="Times New Roman"/>
          <w:kern w:val="2"/>
          <w14:ligatures w14:val="standardContextual"/>
        </w:rPr>
        <w:t>Each gift</w:t>
      </w:r>
      <w:r w:rsidR="00666DD2">
        <w:rPr>
          <w:rFonts w:ascii="Cambria" w:eastAsia="Aptos" w:hAnsi="Cambria" w:cs="Times New Roman"/>
          <w:kern w:val="2"/>
          <w14:ligatures w14:val="standardContextual"/>
        </w:rPr>
        <w:t xml:space="preserve">, </w:t>
      </w:r>
      <w:r w:rsidR="00427BAE" w:rsidRPr="00C44B01">
        <w:rPr>
          <w:rFonts w:ascii="Cambria" w:eastAsia="Aptos" w:hAnsi="Cambria" w:cs="Times New Roman"/>
          <w:kern w:val="2"/>
          <w14:ligatures w14:val="standardContextual"/>
        </w:rPr>
        <w:t>no matter the size</w:t>
      </w:r>
      <w:r w:rsidR="00666DD2">
        <w:rPr>
          <w:rFonts w:ascii="Cambria" w:eastAsia="Aptos" w:hAnsi="Cambria" w:cs="Times New Roman"/>
          <w:kern w:val="2"/>
          <w14:ligatures w14:val="standardContextual"/>
        </w:rPr>
        <w:t xml:space="preserve">, </w:t>
      </w:r>
      <w:r w:rsidR="0067513E" w:rsidRPr="00C44B01">
        <w:rPr>
          <w:rFonts w:ascii="Cambria" w:eastAsia="Aptos" w:hAnsi="Cambria" w:cs="Times New Roman"/>
          <w:kern w:val="2"/>
          <w14:ligatures w14:val="standardContextual"/>
        </w:rPr>
        <w:t xml:space="preserve">makes </w:t>
      </w:r>
      <w:r w:rsidR="00CC14E4" w:rsidRPr="00C44B01">
        <w:rPr>
          <w:rFonts w:ascii="Cambria" w:eastAsia="Aptos" w:hAnsi="Cambria" w:cs="Times New Roman"/>
          <w:kern w:val="2"/>
          <w14:ligatures w14:val="standardContextual"/>
        </w:rPr>
        <w:t xml:space="preserve">a </w:t>
      </w:r>
      <w:r w:rsidR="00427BAE" w:rsidRPr="00C44B01">
        <w:rPr>
          <w:rFonts w:ascii="Cambria" w:eastAsia="Aptos" w:hAnsi="Cambria" w:cs="Times New Roman"/>
          <w:kern w:val="2"/>
          <w14:ligatures w14:val="standardContextual"/>
        </w:rPr>
        <w:t>meaningful</w:t>
      </w:r>
      <w:r w:rsidR="00CC14E4" w:rsidRPr="00C44B01">
        <w:rPr>
          <w:rFonts w:ascii="Cambria" w:eastAsia="Aptos" w:hAnsi="Cambria" w:cs="Times New Roman"/>
          <w:kern w:val="2"/>
          <w14:ligatures w14:val="standardContextual"/>
        </w:rPr>
        <w:t xml:space="preserve"> difference in the lives of many.</w:t>
      </w:r>
      <w:r w:rsidR="00CC14E4" w:rsidRPr="00C44B01">
        <w:rPr>
          <w:rFonts w:ascii="Cambria" w:eastAsia="Aptos" w:hAnsi="Cambria" w:cs="Times New Roman"/>
          <w:b/>
          <w:bCs/>
          <w:kern w:val="2"/>
          <w14:ligatures w14:val="standardContextual"/>
        </w:rPr>
        <w:t xml:space="preserve"> </w:t>
      </w:r>
      <w:r w:rsidR="00A9737A" w:rsidRPr="00C44B01">
        <w:rPr>
          <w:rFonts w:ascii="Cambria" w:eastAsia="Aptos" w:hAnsi="Cambria" w:cs="Times New Roman"/>
          <w:kern w:val="2"/>
          <w14:ligatures w14:val="standardContextual"/>
        </w:rPr>
        <w:t xml:space="preserve">Through the Appeal, </w:t>
      </w:r>
      <w:r w:rsidR="00AA29A8" w:rsidRPr="00C44B01">
        <w:rPr>
          <w:rFonts w:ascii="Cambria" w:eastAsia="Aptos" w:hAnsi="Cambria" w:cs="Times New Roman"/>
          <w:kern w:val="2"/>
          <w14:ligatures w14:val="standardContextual"/>
        </w:rPr>
        <w:t>o</w:t>
      </w:r>
      <w:r w:rsidR="00CC14E4" w:rsidRPr="00C44B01">
        <w:rPr>
          <w:rFonts w:ascii="Cambria" w:eastAsia="Aptos" w:hAnsi="Cambria" w:cs="Times New Roman"/>
          <w:kern w:val="2"/>
          <w14:ligatures w14:val="standardContextual"/>
        </w:rPr>
        <w:t xml:space="preserve">ur </w:t>
      </w:r>
      <w:r w:rsidR="004D7E43" w:rsidRPr="00C44B01">
        <w:rPr>
          <w:rFonts w:ascii="Cambria" w:eastAsia="Aptos" w:hAnsi="Cambria" w:cs="Times New Roman"/>
          <w:kern w:val="2"/>
          <w14:ligatures w14:val="standardContextual"/>
        </w:rPr>
        <w:t>ministries continue to flourish. T</w:t>
      </w:r>
      <w:r w:rsidR="0067513E" w:rsidRPr="00C44B01">
        <w:rPr>
          <w:rFonts w:ascii="Cambria" w:eastAsia="Aptos" w:hAnsi="Cambria" w:cs="Times New Roman"/>
          <w:kern w:val="2"/>
          <w14:ligatures w14:val="standardContextual"/>
        </w:rPr>
        <w:t>his year’s video spotlights:</w:t>
      </w:r>
    </w:p>
    <w:p w14:paraId="7267ABE8" w14:textId="02BBF16C" w:rsidR="00CC14E4" w:rsidRPr="00C44B01" w:rsidRDefault="00CC14E4" w:rsidP="00C44B01">
      <w:pPr>
        <w:numPr>
          <w:ilvl w:val="0"/>
          <w:numId w:val="8"/>
        </w:numPr>
        <w:spacing w:line="276" w:lineRule="auto"/>
        <w:ind w:right="-360"/>
        <w:contextualSpacing/>
        <w:rPr>
          <w:rFonts w:ascii="Cambria" w:eastAsia="Aptos" w:hAnsi="Cambria" w:cs="Times New Roman"/>
          <w:kern w:val="2"/>
          <w14:ligatures w14:val="standardContextual"/>
        </w:rPr>
      </w:pPr>
      <w:r w:rsidRPr="00C44B01">
        <w:rPr>
          <w:rFonts w:ascii="Cambria" w:eastAsia="Aptos" w:hAnsi="Cambria" w:cs="Times New Roman"/>
          <w:kern w:val="2"/>
          <w14:ligatures w14:val="standardContextual"/>
        </w:rPr>
        <w:t>Our growing St. Francis de Sales Seminary</w:t>
      </w:r>
      <w:r w:rsidR="004D7E43" w:rsidRPr="00C44B01">
        <w:rPr>
          <w:rFonts w:ascii="Cambria" w:eastAsia="Aptos" w:hAnsi="Cambria" w:cs="Times New Roman"/>
          <w:kern w:val="2"/>
          <w14:ligatures w14:val="standardContextual"/>
        </w:rPr>
        <w:t>, where</w:t>
      </w:r>
      <w:r w:rsidRPr="00C44B01">
        <w:rPr>
          <w:rFonts w:ascii="Cambria" w:eastAsia="Aptos" w:hAnsi="Cambria" w:cs="Times New Roman"/>
          <w:kern w:val="2"/>
          <w14:ligatures w14:val="standardContextual"/>
        </w:rPr>
        <w:t xml:space="preserve"> </w:t>
      </w:r>
      <w:r w:rsidR="004D7E43" w:rsidRPr="00C44B01">
        <w:rPr>
          <w:rFonts w:ascii="Cambria" w:eastAsia="Aptos" w:hAnsi="Cambria" w:cs="Times New Roman"/>
          <w:kern w:val="2"/>
          <w14:ligatures w14:val="standardContextual"/>
        </w:rPr>
        <w:t>g</w:t>
      </w:r>
      <w:r w:rsidRPr="00C44B01">
        <w:rPr>
          <w:rFonts w:ascii="Cambria" w:eastAsia="Aptos" w:hAnsi="Cambria" w:cs="Times New Roman"/>
          <w:kern w:val="2"/>
          <w14:ligatures w14:val="standardContextual"/>
        </w:rPr>
        <w:t xml:space="preserve">ifts directly support the spiritual and educational formation of </w:t>
      </w:r>
      <w:r w:rsidR="00C44B01">
        <w:rPr>
          <w:rFonts w:ascii="Cambria" w:eastAsia="Aptos" w:hAnsi="Cambria" w:cs="Times New Roman"/>
          <w:kern w:val="2"/>
          <w14:ligatures w14:val="standardContextual"/>
        </w:rPr>
        <w:t>40</w:t>
      </w:r>
      <w:r w:rsidRPr="00C44B01">
        <w:rPr>
          <w:rFonts w:ascii="Cambria" w:eastAsia="Aptos" w:hAnsi="Cambria" w:cs="Times New Roman"/>
          <w:kern w:val="2"/>
          <w14:ligatures w14:val="standardContextual"/>
        </w:rPr>
        <w:t xml:space="preserve"> future priests called to serve parishes in southeastern Wisconsin</w:t>
      </w:r>
    </w:p>
    <w:p w14:paraId="0E3AE4C3" w14:textId="7F296152" w:rsidR="00CC14E4" w:rsidRPr="00C44B01" w:rsidRDefault="00CC14E4" w:rsidP="00C44B01">
      <w:pPr>
        <w:numPr>
          <w:ilvl w:val="0"/>
          <w:numId w:val="8"/>
        </w:numPr>
        <w:spacing w:line="276" w:lineRule="auto"/>
        <w:contextualSpacing/>
        <w:rPr>
          <w:rFonts w:ascii="Cambria" w:eastAsia="Aptos" w:hAnsi="Cambria" w:cs="Times New Roman"/>
          <w:kern w:val="2"/>
          <w14:ligatures w14:val="standardContextual"/>
        </w:rPr>
      </w:pPr>
      <w:r w:rsidRPr="00C44B01">
        <w:rPr>
          <w:rFonts w:ascii="Cambria" w:eastAsia="Aptos" w:hAnsi="Cambria" w:cs="Times New Roman"/>
          <w:kern w:val="2"/>
          <w14:ligatures w14:val="standardContextual"/>
        </w:rPr>
        <w:t>Catholic values taking root in young people in more than 100 Catholic Schools</w:t>
      </w:r>
    </w:p>
    <w:p w14:paraId="2AF302B2" w14:textId="7187839F" w:rsidR="00CC14E4" w:rsidRDefault="00CC14E4" w:rsidP="00C44B01">
      <w:pPr>
        <w:numPr>
          <w:ilvl w:val="0"/>
          <w:numId w:val="8"/>
        </w:numPr>
        <w:spacing w:line="276" w:lineRule="auto"/>
        <w:ind w:right="-540"/>
        <w:contextualSpacing/>
        <w:rPr>
          <w:rFonts w:ascii="Cambria" w:eastAsia="Aptos" w:hAnsi="Cambria" w:cs="Times New Roman"/>
          <w:kern w:val="2"/>
          <w14:ligatures w14:val="standardContextual"/>
        </w:rPr>
      </w:pPr>
      <w:r w:rsidRPr="00C44B01">
        <w:rPr>
          <w:rFonts w:ascii="Cambria" w:eastAsia="Aptos" w:hAnsi="Cambria" w:cs="Times New Roman"/>
          <w:kern w:val="2"/>
          <w14:ligatures w14:val="standardContextual"/>
        </w:rPr>
        <w:t>Our central city parishes, serving parish families who speak more than 20 different languages</w:t>
      </w:r>
      <w:r w:rsidR="00025418" w:rsidRPr="00C44B01">
        <w:rPr>
          <w:rFonts w:ascii="Cambria" w:eastAsia="Aptos" w:hAnsi="Cambria" w:cs="Times New Roman"/>
          <w:kern w:val="2"/>
          <w14:ligatures w14:val="standardContextual"/>
        </w:rPr>
        <w:br/>
      </w:r>
    </w:p>
    <w:p w14:paraId="0D138EE0" w14:textId="7875BEE1" w:rsidR="00025418" w:rsidRPr="003A39E2" w:rsidRDefault="00025418" w:rsidP="00C44B01">
      <w:pPr>
        <w:spacing w:line="276" w:lineRule="auto"/>
        <w:rPr>
          <w:rFonts w:ascii="Cambria" w:eastAsia="Aptos" w:hAnsi="Cambria" w:cs="Times New Roman"/>
          <w:kern w:val="2"/>
          <w:sz w:val="26"/>
          <w:szCs w:val="26"/>
          <w14:ligatures w14:val="standardContextual"/>
        </w:rPr>
      </w:pPr>
      <w:r w:rsidRPr="003A39E2">
        <w:rPr>
          <w:rFonts w:ascii="Cambria" w:hAnsi="Cambria" w:cs="Times New Roman"/>
          <w:b/>
          <w:bCs/>
          <w:sz w:val="26"/>
          <w:szCs w:val="26"/>
        </w:rPr>
        <w:t xml:space="preserve">Points </w:t>
      </w:r>
      <w:r w:rsidR="00AF0A72" w:rsidRPr="003A39E2">
        <w:rPr>
          <w:rFonts w:ascii="Cambria" w:hAnsi="Cambria" w:cs="Times New Roman"/>
          <w:b/>
          <w:bCs/>
          <w:sz w:val="26"/>
          <w:szCs w:val="26"/>
        </w:rPr>
        <w:t>to</w:t>
      </w:r>
      <w:r w:rsidRPr="003A39E2">
        <w:rPr>
          <w:rFonts w:ascii="Cambria" w:hAnsi="Cambria" w:cs="Times New Roman"/>
          <w:b/>
          <w:bCs/>
          <w:sz w:val="26"/>
          <w:szCs w:val="26"/>
        </w:rPr>
        <w:t xml:space="preserve"> consider to introduce </w:t>
      </w:r>
      <w:r w:rsidR="00B71FF9" w:rsidRPr="003A39E2">
        <w:rPr>
          <w:rFonts w:ascii="Cambria" w:hAnsi="Cambria" w:cs="Times New Roman"/>
          <w:b/>
          <w:bCs/>
          <w:sz w:val="26"/>
          <w:szCs w:val="26"/>
        </w:rPr>
        <w:t>the new theme</w:t>
      </w:r>
    </w:p>
    <w:p w14:paraId="2A62DC19" w14:textId="17F325AE" w:rsidR="00AA14E0" w:rsidRDefault="00AA14E0" w:rsidP="00C44B01">
      <w:pPr>
        <w:spacing w:line="276" w:lineRule="auto"/>
        <w:rPr>
          <w:rFonts w:ascii="Cambria" w:eastAsia="Aptos" w:hAnsi="Cambria" w:cs="Times New Roman"/>
          <w:kern w:val="2"/>
          <w14:ligatures w14:val="standardContextual"/>
        </w:rPr>
      </w:pPr>
      <w:r w:rsidRPr="00C44B01">
        <w:rPr>
          <w:rFonts w:ascii="Cambria" w:hAnsi="Cambria" w:cs="Times New Roman"/>
        </w:rPr>
        <w:t xml:space="preserve">Archbishop Grob emphasizes that </w:t>
      </w:r>
      <w:r w:rsidRPr="00C44B01">
        <w:rPr>
          <w:rFonts w:ascii="Cambria" w:eastAsia="Aptos" w:hAnsi="Cambria" w:cs="Times New Roman"/>
          <w:kern w:val="2"/>
          <w14:ligatures w14:val="standardContextual"/>
        </w:rPr>
        <w:t>we are called to serve one another and to respond to God’s call beyond our neighborhoods</w:t>
      </w:r>
      <w:r w:rsidR="00C44B01">
        <w:rPr>
          <w:rFonts w:ascii="Cambria" w:eastAsia="Aptos" w:hAnsi="Cambria" w:cs="Times New Roman"/>
          <w:kern w:val="2"/>
          <w14:ligatures w14:val="standardContextual"/>
        </w:rPr>
        <w:t xml:space="preserve">, </w:t>
      </w:r>
      <w:r w:rsidRPr="00C44B01">
        <w:rPr>
          <w:rFonts w:ascii="Cambria" w:eastAsia="Aptos" w:hAnsi="Cambria" w:cs="Times New Roman"/>
          <w:kern w:val="2"/>
          <w14:ligatures w14:val="standardContextual"/>
        </w:rPr>
        <w:t>especially to those in most need.</w:t>
      </w:r>
    </w:p>
    <w:p w14:paraId="1FCA780D" w14:textId="77777777" w:rsidR="00C44B01" w:rsidRPr="00C44B01" w:rsidRDefault="00C44B01" w:rsidP="00C44B01">
      <w:pPr>
        <w:spacing w:line="276" w:lineRule="auto"/>
        <w:rPr>
          <w:rFonts w:ascii="Cambria" w:eastAsia="Aptos" w:hAnsi="Cambria" w:cs="Times New Roman"/>
          <w:kern w:val="2"/>
          <w14:ligatures w14:val="standardContextual"/>
        </w:rPr>
      </w:pPr>
    </w:p>
    <w:p w14:paraId="449C3F6F" w14:textId="03954BFE" w:rsidR="00BF457A" w:rsidRPr="00C44B01" w:rsidRDefault="00C44B01" w:rsidP="00C44B01">
      <w:pPr>
        <w:pStyle w:val="ListParagraph"/>
        <w:numPr>
          <w:ilvl w:val="0"/>
          <w:numId w:val="8"/>
        </w:numPr>
        <w:spacing w:after="0"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</w:rPr>
        <w:t>Gospel</w:t>
      </w:r>
      <w:r w:rsidR="000B155E" w:rsidRPr="00C44B01">
        <w:rPr>
          <w:rFonts w:ascii="Cambria" w:hAnsi="Cambria" w:cs="Times New Roman"/>
          <w:b/>
          <w:bCs/>
        </w:rPr>
        <w:t xml:space="preserve"> connection:</w:t>
      </w:r>
      <w:r w:rsidR="000B155E" w:rsidRPr="00C44B01">
        <w:rPr>
          <w:rFonts w:ascii="Cambria" w:hAnsi="Cambria" w:cs="Times New Roman"/>
        </w:rPr>
        <w:t xml:space="preserve"> </w:t>
      </w:r>
    </w:p>
    <w:p w14:paraId="7D78500D" w14:textId="77777777" w:rsidR="0089332B" w:rsidRPr="00C44B01" w:rsidRDefault="0089332B" w:rsidP="00C44B01">
      <w:pPr>
        <w:tabs>
          <w:tab w:val="left" w:pos="1800"/>
        </w:tabs>
        <w:spacing w:line="276" w:lineRule="auto"/>
        <w:ind w:left="720"/>
        <w:rPr>
          <w:rFonts w:ascii="Cambria" w:hAnsi="Cambria" w:cs="Times New Roman"/>
          <w:i/>
          <w:iCs/>
        </w:rPr>
      </w:pPr>
      <w:r w:rsidRPr="00C44B01">
        <w:rPr>
          <w:rFonts w:ascii="Cambria" w:hAnsi="Cambria" w:cs="Times New Roman"/>
          <w:i/>
          <w:iCs/>
        </w:rPr>
        <w:t>The Gospel passage for February 7 and 8 is from the Gospel of Matthew 5:13-16.</w:t>
      </w:r>
    </w:p>
    <w:p w14:paraId="0BA4100A" w14:textId="2B74415E" w:rsidR="0089332B" w:rsidRPr="00C44B01" w:rsidRDefault="00660E74" w:rsidP="00C44B01">
      <w:pPr>
        <w:tabs>
          <w:tab w:val="left" w:pos="1800"/>
        </w:tabs>
        <w:spacing w:line="276" w:lineRule="auto"/>
        <w:ind w:left="720"/>
        <w:rPr>
          <w:rFonts w:ascii="Cambria" w:hAnsi="Cambria" w:cs="Times New Roman"/>
        </w:rPr>
      </w:pPr>
      <w:r w:rsidRPr="00C44B01">
        <w:rPr>
          <w:rFonts w:ascii="Cambria" w:hAnsi="Cambria" w:cs="Times New Roman"/>
        </w:rPr>
        <w:t>“</w:t>
      </w:r>
      <w:r w:rsidR="0089332B" w:rsidRPr="00C44B01">
        <w:rPr>
          <w:rFonts w:ascii="Cambria" w:hAnsi="Cambria" w:cs="Times New Roman"/>
        </w:rPr>
        <w:t>Your light must shine before others that they may see your good deeds and glorify your heavenly Father.</w:t>
      </w:r>
      <w:r w:rsidRPr="00C44B01">
        <w:rPr>
          <w:rFonts w:ascii="Cambria" w:hAnsi="Cambria" w:cs="Times New Roman"/>
        </w:rPr>
        <w:t>”</w:t>
      </w:r>
    </w:p>
    <w:p w14:paraId="3008194A" w14:textId="6BF164AD" w:rsidR="00666DD2" w:rsidRDefault="00660E74" w:rsidP="00C44B01">
      <w:pPr>
        <w:tabs>
          <w:tab w:val="left" w:pos="1800"/>
        </w:tabs>
        <w:spacing w:line="276" w:lineRule="auto"/>
        <w:ind w:left="720"/>
        <w:rPr>
          <w:rFonts w:ascii="Cambria" w:hAnsi="Cambria" w:cs="Times New Roman"/>
        </w:rPr>
      </w:pPr>
      <w:r w:rsidRPr="00C44B01">
        <w:rPr>
          <w:rFonts w:ascii="Cambria" w:hAnsi="Cambria" w:cs="Times New Roman"/>
        </w:rPr>
        <w:br/>
      </w:r>
      <w:r w:rsidR="0089332B" w:rsidRPr="00C44B01">
        <w:rPr>
          <w:rFonts w:ascii="Cambria" w:hAnsi="Cambria" w:cs="Times New Roman"/>
        </w:rPr>
        <w:t>As we launch our 2026 Catholic Stewardship Appeal, we have a meaningful opportunity to reflect on the many blessings</w:t>
      </w:r>
      <w:r w:rsidR="00666DD2">
        <w:rPr>
          <w:rFonts w:ascii="Cambria" w:hAnsi="Cambria" w:cs="Times New Roman"/>
        </w:rPr>
        <w:t xml:space="preserve">, </w:t>
      </w:r>
      <w:r w:rsidR="0089332B" w:rsidRPr="00C44B01">
        <w:rPr>
          <w:rFonts w:ascii="Cambria" w:hAnsi="Cambria" w:cs="Times New Roman"/>
        </w:rPr>
        <w:t>and the light</w:t>
      </w:r>
      <w:r w:rsidR="00666DD2">
        <w:rPr>
          <w:rFonts w:ascii="Cambria" w:hAnsi="Cambria" w:cs="Times New Roman"/>
        </w:rPr>
        <w:t xml:space="preserve">, </w:t>
      </w:r>
      <w:r w:rsidR="0089332B" w:rsidRPr="00C44B01">
        <w:rPr>
          <w:rFonts w:ascii="Cambria" w:hAnsi="Cambria" w:cs="Times New Roman"/>
        </w:rPr>
        <w:t xml:space="preserve">God has bestowed upon us. I invite each parishioner to prayerfully discern how he or she is being called to share and shine God's light through their own generosity. This moment invites us to </w:t>
      </w:r>
      <w:r w:rsidR="0089332B" w:rsidRPr="00C44B01">
        <w:rPr>
          <w:rFonts w:ascii="Cambria" w:hAnsi="Cambria" w:cs="Times New Roman"/>
          <w:b/>
          <w:bCs/>
        </w:rPr>
        <w:t>reflect on where God is calling us to plant seeds of hope</w:t>
      </w:r>
      <w:r w:rsidR="00211691" w:rsidRPr="00C44B01">
        <w:rPr>
          <w:rFonts w:ascii="Cambria" w:hAnsi="Cambria" w:cs="Times New Roman"/>
        </w:rPr>
        <w:t xml:space="preserve"> </w:t>
      </w:r>
      <w:r w:rsidR="0089332B" w:rsidRPr="00C44B01">
        <w:rPr>
          <w:rFonts w:ascii="Cambria" w:hAnsi="Cambria" w:cs="Times New Roman"/>
        </w:rPr>
        <w:t>through our time, talent, and treasure</w:t>
      </w:r>
      <w:r w:rsidR="00211691" w:rsidRPr="00C44B01">
        <w:rPr>
          <w:rFonts w:ascii="Cambria" w:hAnsi="Cambria" w:cs="Times New Roman"/>
        </w:rPr>
        <w:t xml:space="preserve">. We are also reminded </w:t>
      </w:r>
      <w:r w:rsidR="0089332B" w:rsidRPr="00C44B01">
        <w:rPr>
          <w:rFonts w:ascii="Cambria" w:hAnsi="Cambria" w:cs="Times New Roman"/>
        </w:rPr>
        <w:t>to give thanks for the many harvests God has already brought forth in our lives.</w:t>
      </w:r>
      <w:r w:rsidR="00666DD2">
        <w:rPr>
          <w:rFonts w:ascii="Cambria" w:hAnsi="Cambria" w:cs="Times New Roman"/>
        </w:rPr>
        <w:br w:type="page"/>
      </w:r>
    </w:p>
    <w:p w14:paraId="7C32C8CD" w14:textId="71F15C8F" w:rsidR="00732E49" w:rsidRPr="00F21E5B" w:rsidRDefault="00732E49" w:rsidP="00F21E5B">
      <w:pPr>
        <w:pStyle w:val="ListParagraph"/>
        <w:numPr>
          <w:ilvl w:val="0"/>
          <w:numId w:val="8"/>
        </w:numPr>
        <w:spacing w:after="0" w:line="276" w:lineRule="auto"/>
        <w:rPr>
          <w:rFonts w:ascii="Cambria" w:hAnsi="Cambria" w:cs="Times New Roman"/>
        </w:rPr>
      </w:pPr>
      <w:r w:rsidRPr="00C44B01">
        <w:rPr>
          <w:rFonts w:ascii="Cambria" w:hAnsi="Cambria" w:cs="Times New Roman"/>
          <w:b/>
          <w:bCs/>
        </w:rPr>
        <w:lastRenderedPageBreak/>
        <w:t>Additional</w:t>
      </w:r>
      <w:r w:rsidR="00305456" w:rsidRPr="00C44B01">
        <w:rPr>
          <w:rFonts w:ascii="Cambria" w:hAnsi="Cambria" w:cs="Times New Roman"/>
          <w:b/>
          <w:bCs/>
        </w:rPr>
        <w:t xml:space="preserve"> key messages and</w:t>
      </w:r>
      <w:r w:rsidRPr="00C44B01">
        <w:rPr>
          <w:rFonts w:ascii="Cambria" w:hAnsi="Cambria" w:cs="Times New Roman"/>
          <w:b/>
          <w:bCs/>
        </w:rPr>
        <w:t xml:space="preserve"> </w:t>
      </w:r>
      <w:r w:rsidR="00305456" w:rsidRPr="00C44B01">
        <w:rPr>
          <w:rFonts w:ascii="Cambria" w:hAnsi="Cambria" w:cs="Times New Roman"/>
          <w:b/>
          <w:bCs/>
        </w:rPr>
        <w:t>scripture verses driving Archbishop Grob’s vision for this exciting moment in the Catholic Church</w:t>
      </w:r>
    </w:p>
    <w:p w14:paraId="5865BABF" w14:textId="45D4EDD5" w:rsidR="00E45952" w:rsidRPr="00C44B01" w:rsidRDefault="00AE4A21" w:rsidP="00C44B01">
      <w:pPr>
        <w:spacing w:line="276" w:lineRule="auto"/>
        <w:ind w:left="720" w:right="-270"/>
        <w:rPr>
          <w:rFonts w:ascii="Cambria" w:hAnsi="Cambria" w:cs="Times New Roman"/>
        </w:rPr>
      </w:pPr>
      <w:r w:rsidRPr="00C44B01">
        <w:rPr>
          <w:rFonts w:ascii="Cambria" w:hAnsi="Cambria" w:cs="Times New Roman"/>
        </w:rPr>
        <w:t xml:space="preserve">As we bridge further into the new liturgical year, it is </w:t>
      </w:r>
      <w:r w:rsidR="00C171E5" w:rsidRPr="00C44B01">
        <w:rPr>
          <w:rFonts w:ascii="Cambria" w:hAnsi="Cambria" w:cs="Times New Roman"/>
        </w:rPr>
        <w:t>a</w:t>
      </w:r>
      <w:r w:rsidR="006A53E8" w:rsidRPr="00C44B01">
        <w:rPr>
          <w:rFonts w:ascii="Cambria" w:hAnsi="Cambria" w:cs="Times New Roman"/>
        </w:rPr>
        <w:t>n especially</w:t>
      </w:r>
      <w:r w:rsidR="00C171E5" w:rsidRPr="00C44B01">
        <w:rPr>
          <w:rFonts w:ascii="Cambria" w:hAnsi="Cambria" w:cs="Times New Roman"/>
        </w:rPr>
        <w:t xml:space="preserve"> </w:t>
      </w:r>
      <w:r w:rsidR="006A53E8" w:rsidRPr="00C44B01">
        <w:rPr>
          <w:rFonts w:ascii="Cambria" w:hAnsi="Cambria" w:cs="Times New Roman"/>
        </w:rPr>
        <w:t>fitting</w:t>
      </w:r>
      <w:r w:rsidR="00C171E5" w:rsidRPr="00C44B01">
        <w:rPr>
          <w:rFonts w:ascii="Cambria" w:hAnsi="Cambria" w:cs="Times New Roman"/>
        </w:rPr>
        <w:t xml:space="preserve"> time to reflect on the </w:t>
      </w:r>
      <w:r w:rsidR="006A53E8" w:rsidRPr="00C44B01">
        <w:rPr>
          <w:rFonts w:ascii="Cambria" w:hAnsi="Cambria" w:cs="Times New Roman"/>
        </w:rPr>
        <w:t>renewed</w:t>
      </w:r>
      <w:r w:rsidR="00C171E5" w:rsidRPr="00C44B01">
        <w:rPr>
          <w:rFonts w:ascii="Cambria" w:hAnsi="Cambria" w:cs="Times New Roman"/>
        </w:rPr>
        <w:t xml:space="preserve"> momentum</w:t>
      </w:r>
      <w:r w:rsidR="006A53E8" w:rsidRPr="00C44B01">
        <w:rPr>
          <w:rFonts w:ascii="Cambria" w:hAnsi="Cambria" w:cs="Times New Roman"/>
        </w:rPr>
        <w:t xml:space="preserve"> with</w:t>
      </w:r>
      <w:r w:rsidR="00C171E5" w:rsidRPr="00C44B01">
        <w:rPr>
          <w:rFonts w:ascii="Cambria" w:hAnsi="Cambria" w:cs="Times New Roman"/>
        </w:rPr>
        <w:t>in the Catholic Church</w:t>
      </w:r>
      <w:r w:rsidR="00F21E5B">
        <w:rPr>
          <w:rFonts w:ascii="Cambria" w:hAnsi="Cambria" w:cs="Times New Roman"/>
        </w:rPr>
        <w:t xml:space="preserve"> </w:t>
      </w:r>
      <w:r w:rsidR="00F21E5B" w:rsidRPr="00F21E5B">
        <w:rPr>
          <w:rFonts w:ascii="Cambria" w:hAnsi="Cambria" w:cs="Times New Roman"/>
        </w:rPr>
        <w:t>u</w:t>
      </w:r>
      <w:r w:rsidR="006A53E8" w:rsidRPr="00F21E5B">
        <w:rPr>
          <w:rFonts w:ascii="Cambria" w:hAnsi="Cambria" w:cs="Times New Roman"/>
        </w:rPr>
        <w:t xml:space="preserve">nder the leadership of </w:t>
      </w:r>
      <w:r w:rsidR="00C171E5" w:rsidRPr="00F21E5B">
        <w:rPr>
          <w:rFonts w:ascii="Cambria" w:hAnsi="Cambria" w:cs="Times New Roman"/>
        </w:rPr>
        <w:t>Pope Leo and Archbishop Grob</w:t>
      </w:r>
      <w:r w:rsidR="004A5869" w:rsidRPr="00F21E5B">
        <w:rPr>
          <w:rFonts w:ascii="Cambria" w:hAnsi="Cambria" w:cs="Times New Roman"/>
        </w:rPr>
        <w:t>.</w:t>
      </w:r>
      <w:r w:rsidR="004A5869" w:rsidRPr="00C44B01">
        <w:rPr>
          <w:rFonts w:ascii="Cambria" w:hAnsi="Cambria" w:cs="Times New Roman"/>
        </w:rPr>
        <w:t xml:space="preserve"> </w:t>
      </w:r>
      <w:r w:rsidR="00EF4C15" w:rsidRPr="00C44B01">
        <w:rPr>
          <w:rFonts w:ascii="Cambria" w:hAnsi="Cambria" w:cs="Times New Roman"/>
        </w:rPr>
        <w:t>You may wish to d</w:t>
      </w:r>
      <w:r w:rsidR="00A72A0E" w:rsidRPr="00C44B01">
        <w:rPr>
          <w:rFonts w:ascii="Cambria" w:hAnsi="Cambria" w:cs="Times New Roman"/>
        </w:rPr>
        <w:t>escribe</w:t>
      </w:r>
      <w:r w:rsidR="00EF4C15" w:rsidRPr="00C44B01">
        <w:rPr>
          <w:rFonts w:ascii="Cambria" w:hAnsi="Cambria" w:cs="Times New Roman"/>
        </w:rPr>
        <w:t xml:space="preserve"> how this leadership creates a</w:t>
      </w:r>
      <w:r w:rsidR="00A72A0E" w:rsidRPr="00C44B01">
        <w:rPr>
          <w:rFonts w:ascii="Cambria" w:hAnsi="Cambria" w:cs="Times New Roman"/>
        </w:rPr>
        <w:t xml:space="preserve"> ripple effect</w:t>
      </w:r>
      <w:r w:rsidR="00E80D6A" w:rsidRPr="00C44B01">
        <w:rPr>
          <w:rFonts w:ascii="Cambria" w:hAnsi="Cambria" w:cs="Times New Roman"/>
        </w:rPr>
        <w:t xml:space="preserve"> throughout o</w:t>
      </w:r>
      <w:r w:rsidR="00E25819" w:rsidRPr="00C44B01">
        <w:rPr>
          <w:rFonts w:ascii="Cambria" w:hAnsi="Cambria" w:cs="Times New Roman"/>
        </w:rPr>
        <w:t>ur</w:t>
      </w:r>
      <w:r w:rsidR="006817E5" w:rsidRPr="00C44B01">
        <w:rPr>
          <w:rFonts w:ascii="Cambria" w:hAnsi="Cambria" w:cs="Times New Roman"/>
        </w:rPr>
        <w:t xml:space="preserve"> </w:t>
      </w:r>
      <w:r w:rsidR="00E80D6A" w:rsidRPr="00C44B01">
        <w:rPr>
          <w:rFonts w:ascii="Cambria" w:hAnsi="Cambria" w:cs="Times New Roman"/>
        </w:rPr>
        <w:t>region</w:t>
      </w:r>
      <w:r w:rsidR="00A72A0E" w:rsidRPr="00C44B01">
        <w:rPr>
          <w:rFonts w:ascii="Cambria" w:hAnsi="Cambria" w:cs="Times New Roman"/>
        </w:rPr>
        <w:t xml:space="preserve"> of</w:t>
      </w:r>
      <w:r w:rsidR="00EF4C15" w:rsidRPr="00C44B01">
        <w:rPr>
          <w:rFonts w:ascii="Cambria" w:hAnsi="Cambria" w:cs="Times New Roman"/>
        </w:rPr>
        <w:t xml:space="preserve"> faith, unity and service</w:t>
      </w:r>
      <w:r w:rsidR="00A72A0E" w:rsidRPr="00C44B01">
        <w:rPr>
          <w:rFonts w:ascii="Cambria" w:hAnsi="Cambria" w:cs="Times New Roman"/>
        </w:rPr>
        <w:t>.</w:t>
      </w:r>
      <w:r w:rsidR="0072664A" w:rsidRPr="00C44B01">
        <w:rPr>
          <w:rFonts w:ascii="Cambria" w:hAnsi="Cambria" w:cs="Times New Roman"/>
        </w:rPr>
        <w:t xml:space="preserve"> </w:t>
      </w:r>
      <w:r w:rsidR="004A5869" w:rsidRPr="00C44B01">
        <w:rPr>
          <w:rFonts w:ascii="Cambria" w:hAnsi="Cambria" w:cs="Times New Roman"/>
        </w:rPr>
        <w:br/>
      </w:r>
      <w:r w:rsidR="004A5869" w:rsidRPr="00C44B01">
        <w:rPr>
          <w:rFonts w:ascii="Cambria" w:hAnsi="Cambria" w:cs="Times New Roman"/>
        </w:rPr>
        <w:br/>
        <w:t>Top</w:t>
      </w:r>
      <w:r w:rsidR="00AB12B4" w:rsidRPr="00C44B01">
        <w:rPr>
          <w:rFonts w:ascii="Cambria" w:hAnsi="Cambria" w:cs="Times New Roman"/>
        </w:rPr>
        <w:t xml:space="preserve"> three</w:t>
      </w:r>
      <w:r w:rsidR="004A5869" w:rsidRPr="00C44B01">
        <w:rPr>
          <w:rFonts w:ascii="Cambria" w:hAnsi="Cambria" w:cs="Times New Roman"/>
        </w:rPr>
        <w:t xml:space="preserve"> scripture</w:t>
      </w:r>
      <w:r w:rsidR="00A00422" w:rsidRPr="00C44B01">
        <w:rPr>
          <w:rFonts w:ascii="Cambria" w:hAnsi="Cambria" w:cs="Times New Roman"/>
        </w:rPr>
        <w:t xml:space="preserve"> passage</w:t>
      </w:r>
      <w:r w:rsidR="00AB12B4" w:rsidRPr="00C44B01">
        <w:rPr>
          <w:rFonts w:ascii="Cambria" w:hAnsi="Cambria" w:cs="Times New Roman"/>
        </w:rPr>
        <w:t>s</w:t>
      </w:r>
      <w:r w:rsidR="004A5869" w:rsidRPr="00C44B01">
        <w:rPr>
          <w:rFonts w:ascii="Cambria" w:hAnsi="Cambria" w:cs="Times New Roman"/>
        </w:rPr>
        <w:t xml:space="preserve"> from Archbishop Grob</w:t>
      </w:r>
      <w:r w:rsidR="00A00422" w:rsidRPr="00C44B01">
        <w:rPr>
          <w:rFonts w:ascii="Cambria" w:hAnsi="Cambria" w:cs="Times New Roman"/>
        </w:rPr>
        <w:t xml:space="preserve"> that</w:t>
      </w:r>
      <w:r w:rsidR="004A5869" w:rsidRPr="00C44B01">
        <w:rPr>
          <w:rFonts w:ascii="Cambria" w:hAnsi="Cambria" w:cs="Times New Roman"/>
        </w:rPr>
        <w:t xml:space="preserve"> connect to </w:t>
      </w:r>
      <w:r w:rsidR="004A5869" w:rsidRPr="00F21E5B">
        <w:rPr>
          <w:rFonts w:ascii="Cambria" w:hAnsi="Cambria" w:cs="Times New Roman"/>
          <w:b/>
          <w:bCs/>
          <w:i/>
          <w:iCs/>
        </w:rPr>
        <w:t>Planting Seeds. Harvesting Hope.</w:t>
      </w:r>
      <w:r w:rsidR="00C171E5" w:rsidRPr="00F21E5B">
        <w:rPr>
          <w:rFonts w:ascii="Cambria" w:hAnsi="Cambria" w:cs="Times New Roman"/>
        </w:rPr>
        <w:br/>
      </w:r>
    </w:p>
    <w:p w14:paraId="58C3C283" w14:textId="77777777" w:rsidR="00F21E5B" w:rsidRDefault="00A00422" w:rsidP="00F21E5B">
      <w:pPr>
        <w:pStyle w:val="ListParagraph"/>
        <w:numPr>
          <w:ilvl w:val="2"/>
          <w:numId w:val="8"/>
        </w:numPr>
        <w:spacing w:after="0" w:line="276" w:lineRule="auto"/>
        <w:ind w:left="1080"/>
        <w:rPr>
          <w:rFonts w:ascii="Cambria" w:hAnsi="Cambria" w:cs="Times New Roman"/>
        </w:rPr>
      </w:pPr>
      <w:r w:rsidRPr="00C44B01">
        <w:rPr>
          <w:rFonts w:ascii="Cambria" w:hAnsi="Cambria" w:cs="Times New Roman"/>
          <w:i/>
          <w:iCs/>
        </w:rPr>
        <w:t>Gospel of John 15:5</w:t>
      </w:r>
      <w:r w:rsidRPr="00C44B01">
        <w:rPr>
          <w:rFonts w:ascii="Cambria" w:hAnsi="Cambria" w:cs="Times New Roman"/>
        </w:rPr>
        <w:t xml:space="preserve"> </w:t>
      </w:r>
    </w:p>
    <w:p w14:paraId="07DF8A0A" w14:textId="70C3A4DE" w:rsidR="004A5869" w:rsidRDefault="004A5869" w:rsidP="00F21E5B">
      <w:pPr>
        <w:pStyle w:val="ListParagraph"/>
        <w:spacing w:after="0" w:line="276" w:lineRule="auto"/>
        <w:ind w:left="1080"/>
        <w:rPr>
          <w:rFonts w:ascii="Cambria" w:hAnsi="Cambria" w:cs="Times New Roman"/>
        </w:rPr>
      </w:pPr>
      <w:r w:rsidRPr="00C44B01">
        <w:rPr>
          <w:rFonts w:ascii="Cambria" w:hAnsi="Cambria" w:cs="Times New Roman"/>
        </w:rPr>
        <w:t>“I am the vine</w:t>
      </w:r>
      <w:r w:rsidR="00AA29A8" w:rsidRPr="00C44B01">
        <w:rPr>
          <w:rFonts w:ascii="Cambria" w:hAnsi="Cambria" w:cs="Times New Roman"/>
        </w:rPr>
        <w:t>. Y</w:t>
      </w:r>
      <w:r w:rsidRPr="00C44B01">
        <w:rPr>
          <w:rFonts w:ascii="Cambria" w:hAnsi="Cambria" w:cs="Times New Roman"/>
        </w:rPr>
        <w:t xml:space="preserve">ou are the branches. </w:t>
      </w:r>
      <w:r w:rsidR="00F41B68" w:rsidRPr="00C44B01">
        <w:rPr>
          <w:rFonts w:ascii="Cambria" w:hAnsi="Cambria" w:cs="Times New Roman"/>
        </w:rPr>
        <w:t xml:space="preserve">Whoever remains in me and I in </w:t>
      </w:r>
      <w:r w:rsidR="00DD4B0D" w:rsidRPr="00C44B01">
        <w:rPr>
          <w:rFonts w:ascii="Cambria" w:hAnsi="Cambria" w:cs="Times New Roman"/>
        </w:rPr>
        <w:t>h</w:t>
      </w:r>
      <w:r w:rsidR="00F41B68" w:rsidRPr="00C44B01">
        <w:rPr>
          <w:rFonts w:ascii="Cambria" w:hAnsi="Cambria" w:cs="Times New Roman"/>
        </w:rPr>
        <w:t>im</w:t>
      </w:r>
      <w:r w:rsidR="00DD4B0D" w:rsidRPr="00C44B01">
        <w:rPr>
          <w:rFonts w:ascii="Cambria" w:hAnsi="Cambria" w:cs="Times New Roman"/>
        </w:rPr>
        <w:t xml:space="preserve"> will bear much fruit, because without me</w:t>
      </w:r>
      <w:r w:rsidR="00A00422" w:rsidRPr="00C44B01">
        <w:rPr>
          <w:rFonts w:ascii="Cambria" w:hAnsi="Cambria" w:cs="Times New Roman"/>
        </w:rPr>
        <w:t xml:space="preserve"> you can do nothing.</w:t>
      </w:r>
      <w:r w:rsidR="00666DD2">
        <w:rPr>
          <w:rFonts w:ascii="Cambria" w:hAnsi="Cambria" w:cs="Times New Roman"/>
        </w:rPr>
        <w:t>”</w:t>
      </w:r>
    </w:p>
    <w:p w14:paraId="264F7056" w14:textId="77777777" w:rsidR="00F21E5B" w:rsidRPr="00C44B01" w:rsidRDefault="00F21E5B" w:rsidP="00F21E5B">
      <w:pPr>
        <w:pStyle w:val="ListParagraph"/>
        <w:spacing w:after="0" w:line="276" w:lineRule="auto"/>
        <w:ind w:left="1080"/>
        <w:rPr>
          <w:rFonts w:ascii="Cambria" w:hAnsi="Cambria" w:cs="Times New Roman"/>
        </w:rPr>
      </w:pPr>
    </w:p>
    <w:p w14:paraId="646258B1" w14:textId="77777777" w:rsidR="00F21E5B" w:rsidRPr="00F21E5B" w:rsidRDefault="00461D39" w:rsidP="00F21E5B">
      <w:pPr>
        <w:pStyle w:val="ListParagraph"/>
        <w:numPr>
          <w:ilvl w:val="2"/>
          <w:numId w:val="8"/>
        </w:numPr>
        <w:spacing w:after="0" w:line="276" w:lineRule="auto"/>
        <w:ind w:left="1080"/>
        <w:rPr>
          <w:rFonts w:ascii="Cambria" w:hAnsi="Cambria" w:cs="Times New Roman"/>
        </w:rPr>
      </w:pPr>
      <w:r w:rsidRPr="00C44B01">
        <w:rPr>
          <w:rFonts w:ascii="Cambria" w:eastAsia="Aptos" w:hAnsi="Cambria" w:cs="Times New Roman"/>
          <w:i/>
          <w:iCs/>
          <w:kern w:val="2"/>
          <w14:ligatures w14:val="standardContextual"/>
        </w:rPr>
        <w:t xml:space="preserve">1 </w:t>
      </w:r>
      <w:r w:rsidR="008C7D7C" w:rsidRPr="00C44B01">
        <w:rPr>
          <w:rFonts w:ascii="Cambria" w:eastAsia="Aptos" w:hAnsi="Cambria" w:cs="Times New Roman"/>
          <w:i/>
          <w:iCs/>
          <w:kern w:val="2"/>
          <w14:ligatures w14:val="standardContextual"/>
        </w:rPr>
        <w:t>Corinthians 3:6</w:t>
      </w:r>
    </w:p>
    <w:p w14:paraId="461492D0" w14:textId="77777777" w:rsidR="00F21E5B" w:rsidRDefault="00A50D21" w:rsidP="00F21E5B">
      <w:pPr>
        <w:pStyle w:val="ListParagraph"/>
        <w:spacing w:after="0" w:line="276" w:lineRule="auto"/>
        <w:ind w:left="1080"/>
        <w:rPr>
          <w:rFonts w:ascii="Cambria" w:eastAsia="Aptos" w:hAnsi="Cambria" w:cs="Times New Roman"/>
          <w:kern w:val="2"/>
          <w14:ligatures w14:val="standardContextual"/>
        </w:rPr>
      </w:pPr>
      <w:r w:rsidRPr="00C44B01">
        <w:rPr>
          <w:rFonts w:ascii="Cambria" w:eastAsia="Aptos" w:hAnsi="Cambria" w:cs="Times New Roman"/>
          <w:kern w:val="2"/>
          <w14:ligatures w14:val="standardContextual"/>
        </w:rPr>
        <w:t xml:space="preserve">We reap what we sow. As </w:t>
      </w:r>
      <w:r w:rsidR="00F21E5B">
        <w:rPr>
          <w:rFonts w:ascii="Cambria" w:eastAsia="Aptos" w:hAnsi="Cambria" w:cs="Times New Roman"/>
          <w:kern w:val="2"/>
          <w14:ligatures w14:val="standardContextual"/>
        </w:rPr>
        <w:t xml:space="preserve">St. </w:t>
      </w:r>
      <w:r w:rsidRPr="00C44B01">
        <w:rPr>
          <w:rFonts w:ascii="Cambria" w:eastAsia="Aptos" w:hAnsi="Cambria" w:cs="Times New Roman"/>
          <w:kern w:val="2"/>
          <w14:ligatures w14:val="standardContextual"/>
        </w:rPr>
        <w:t xml:space="preserve">Paul says in his letter to the Corinthians, </w:t>
      </w:r>
    </w:p>
    <w:p w14:paraId="6D327017" w14:textId="64D7CE5C" w:rsidR="004A5869" w:rsidRPr="00C44B01" w:rsidRDefault="00A50D21" w:rsidP="00F21E5B">
      <w:pPr>
        <w:pStyle w:val="ListParagraph"/>
        <w:spacing w:after="0" w:line="276" w:lineRule="auto"/>
        <w:ind w:left="1080"/>
        <w:rPr>
          <w:rFonts w:ascii="Cambria" w:hAnsi="Cambria" w:cs="Times New Roman"/>
        </w:rPr>
      </w:pPr>
      <w:r w:rsidRPr="00C44B01">
        <w:rPr>
          <w:rFonts w:ascii="Cambria" w:eastAsia="Aptos" w:hAnsi="Cambria" w:cs="Times New Roman"/>
          <w:kern w:val="2"/>
          <w14:ligatures w14:val="standardContextual"/>
        </w:rPr>
        <w:t>“I planted, Apollos watered, but God gave the growth.”</w:t>
      </w:r>
      <w:r w:rsidR="004A5869" w:rsidRPr="00C44B01">
        <w:rPr>
          <w:rFonts w:ascii="Cambria" w:eastAsia="Aptos" w:hAnsi="Cambria" w:cs="Times New Roman"/>
          <w:kern w:val="2"/>
          <w14:ligatures w14:val="standardContextual"/>
        </w:rPr>
        <w:t xml:space="preserve"> </w:t>
      </w:r>
    </w:p>
    <w:p w14:paraId="733D80BF" w14:textId="77777777" w:rsidR="004A5869" w:rsidRPr="00C44B01" w:rsidRDefault="004A5869" w:rsidP="00F21E5B">
      <w:pPr>
        <w:pStyle w:val="ListParagraph"/>
        <w:spacing w:after="0" w:line="276" w:lineRule="auto"/>
        <w:ind w:left="1080"/>
        <w:rPr>
          <w:rFonts w:ascii="Cambria" w:hAnsi="Cambria" w:cs="Times New Roman"/>
        </w:rPr>
      </w:pPr>
    </w:p>
    <w:p w14:paraId="2E2FC70E" w14:textId="77777777" w:rsidR="00F21E5B" w:rsidRDefault="00183D12" w:rsidP="00F21E5B">
      <w:pPr>
        <w:pStyle w:val="ListParagraph"/>
        <w:numPr>
          <w:ilvl w:val="2"/>
          <w:numId w:val="8"/>
        </w:numPr>
        <w:spacing w:after="0" w:line="276" w:lineRule="auto"/>
        <w:ind w:left="1080"/>
        <w:rPr>
          <w:rFonts w:ascii="Cambria" w:hAnsi="Cambria" w:cs="Times New Roman"/>
        </w:rPr>
      </w:pPr>
      <w:r w:rsidRPr="00C44B01">
        <w:rPr>
          <w:rFonts w:ascii="Cambria" w:hAnsi="Cambria" w:cs="Times New Roman"/>
          <w:i/>
          <w:iCs/>
        </w:rPr>
        <w:t>Gospel of Matthew 13:5–8</w:t>
      </w:r>
      <w:r w:rsidRPr="00C44B01">
        <w:rPr>
          <w:rFonts w:ascii="Cambria" w:hAnsi="Cambria" w:cs="Times New Roman"/>
        </w:rPr>
        <w:t xml:space="preserve"> </w:t>
      </w:r>
    </w:p>
    <w:p w14:paraId="3DDE8343" w14:textId="79F42439" w:rsidR="00C233CE" w:rsidRDefault="00A50D21" w:rsidP="00F21E5B">
      <w:pPr>
        <w:pStyle w:val="ListParagraph"/>
        <w:spacing w:after="0" w:line="276" w:lineRule="auto"/>
        <w:ind w:left="1080"/>
        <w:rPr>
          <w:rFonts w:ascii="Cambria" w:hAnsi="Cambria" w:cs="Times New Roman"/>
          <w:i/>
          <w:iCs/>
        </w:rPr>
      </w:pPr>
      <w:r w:rsidRPr="00C44B01">
        <w:rPr>
          <w:rFonts w:ascii="Cambria" w:hAnsi="Cambria" w:cs="Times New Roman"/>
        </w:rPr>
        <w:t>“Some seed fell on rocky ground</w:t>
      </w:r>
      <w:r w:rsidR="00F60188" w:rsidRPr="00C44B01">
        <w:rPr>
          <w:rFonts w:ascii="Cambria" w:hAnsi="Cambria" w:cs="Times New Roman"/>
        </w:rPr>
        <w:t xml:space="preserve"> </w:t>
      </w:r>
      <w:r w:rsidRPr="00C44B01">
        <w:rPr>
          <w:rFonts w:ascii="Cambria" w:hAnsi="Cambria" w:cs="Times New Roman"/>
        </w:rPr>
        <w:t>… and it withered for lack of roots. Some seed fell among thorns, and the thorns grew up and choked it. But some seed fell on rich soil, and produced fruit, a hundred or sixty or thirtyfold.”</w:t>
      </w:r>
    </w:p>
    <w:p w14:paraId="7CCC4488" w14:textId="77777777" w:rsidR="00F21E5B" w:rsidRPr="00C44B01" w:rsidRDefault="00F21E5B" w:rsidP="00F21E5B">
      <w:pPr>
        <w:pStyle w:val="ListParagraph"/>
        <w:spacing w:after="0" w:line="276" w:lineRule="auto"/>
        <w:ind w:left="1440"/>
        <w:rPr>
          <w:rFonts w:ascii="Cambria" w:hAnsi="Cambria" w:cs="Times New Roman"/>
        </w:rPr>
      </w:pPr>
    </w:p>
    <w:p w14:paraId="1D8F6B70" w14:textId="77777777" w:rsidR="00C44B01" w:rsidRPr="003A39E2" w:rsidRDefault="00C44B01" w:rsidP="00C44B01">
      <w:pPr>
        <w:spacing w:line="276" w:lineRule="auto"/>
        <w:rPr>
          <w:rFonts w:ascii="Cambria" w:hAnsi="Cambria" w:cs="Times New Roman"/>
          <w:b/>
          <w:bCs/>
          <w:sz w:val="26"/>
          <w:szCs w:val="26"/>
        </w:rPr>
      </w:pPr>
      <w:r w:rsidRPr="003A39E2">
        <w:rPr>
          <w:rFonts w:ascii="Cambria" w:hAnsi="Cambria" w:cs="Times New Roman"/>
          <w:b/>
          <w:bCs/>
          <w:sz w:val="26"/>
          <w:szCs w:val="26"/>
        </w:rPr>
        <w:t>Conclusion</w:t>
      </w:r>
    </w:p>
    <w:p w14:paraId="4F37F872" w14:textId="44D43F5B" w:rsidR="00C44B01" w:rsidRPr="00C44B01" w:rsidRDefault="00C44B01" w:rsidP="00C44B01">
      <w:pPr>
        <w:spacing w:line="276" w:lineRule="auto"/>
        <w:rPr>
          <w:rFonts w:ascii="Cambria" w:hAnsi="Cambria" w:cs="Times New Roman"/>
        </w:rPr>
      </w:pPr>
      <w:r w:rsidRPr="00C44B01">
        <w:rPr>
          <w:rFonts w:ascii="Cambria" w:hAnsi="Cambria" w:cs="Times New Roman"/>
        </w:rPr>
        <w:t xml:space="preserve">A gift to the Catholic Stewardship Appeal is a powerful way to support ministries that strengthen the Church and serve people in need throughout the Archdiocese of Milwaukee. </w:t>
      </w:r>
    </w:p>
    <w:p w14:paraId="314317E3" w14:textId="77777777" w:rsidR="00C44B01" w:rsidRPr="00C44B01" w:rsidRDefault="00C44B01" w:rsidP="00C44B01">
      <w:pPr>
        <w:pStyle w:val="ListParagraph"/>
        <w:spacing w:after="0" w:line="276" w:lineRule="auto"/>
        <w:rPr>
          <w:rFonts w:ascii="Cambria" w:hAnsi="Cambria" w:cs="Times New Roman"/>
        </w:rPr>
      </w:pPr>
    </w:p>
    <w:p w14:paraId="30CF02BF" w14:textId="77777777" w:rsidR="0013117E" w:rsidRDefault="0013117E" w:rsidP="0013117E">
      <w:pPr>
        <w:spacing w:line="276" w:lineRule="auto"/>
        <w:rPr>
          <w:rFonts w:ascii="Cambria" w:hAnsi="Cambria" w:cs="Times New Roman"/>
        </w:rPr>
      </w:pPr>
      <w:r w:rsidRPr="0013117E">
        <w:rPr>
          <w:rFonts w:ascii="Cambria" w:hAnsi="Cambria" w:cs="Times New Roman"/>
        </w:rPr>
        <w:t>Thank you for your faith, your prayers, and the many ways you support the mission of the Church. I invite each of you to prayerfully consider how God may be calling you to participate in this year’s Appeal.</w:t>
      </w:r>
    </w:p>
    <w:p w14:paraId="489ED782" w14:textId="77777777" w:rsidR="0013117E" w:rsidRDefault="0013117E" w:rsidP="0013117E">
      <w:pPr>
        <w:spacing w:line="276" w:lineRule="auto"/>
        <w:rPr>
          <w:rFonts w:ascii="Cambria" w:hAnsi="Cambria" w:cs="Times New Roman"/>
        </w:rPr>
      </w:pPr>
    </w:p>
    <w:p w14:paraId="44B186CB" w14:textId="1C98DA6D" w:rsidR="0013117E" w:rsidRPr="0013117E" w:rsidRDefault="0013117E" w:rsidP="0013117E">
      <w:pPr>
        <w:spacing w:line="276" w:lineRule="auto"/>
        <w:rPr>
          <w:rFonts w:ascii="Cambria" w:hAnsi="Cambria" w:cs="Times New Roman"/>
        </w:rPr>
      </w:pPr>
      <w:r w:rsidRPr="0013117E">
        <w:rPr>
          <w:rFonts w:ascii="Cambria" w:hAnsi="Cambria" w:cs="Times New Roman"/>
        </w:rPr>
        <w:t>May God bless you and your families and may the seeds you plant bear a rich harvest of hope.</w:t>
      </w:r>
    </w:p>
    <w:p w14:paraId="75230ABE" w14:textId="77777777" w:rsidR="0013117E" w:rsidRPr="0013117E" w:rsidRDefault="0013117E" w:rsidP="0013117E">
      <w:pPr>
        <w:spacing w:line="276" w:lineRule="auto"/>
        <w:rPr>
          <w:rFonts w:ascii="Cambria" w:hAnsi="Cambria" w:cs="Times New Roman"/>
        </w:rPr>
      </w:pPr>
    </w:p>
    <w:p w14:paraId="38A7CFAC" w14:textId="64F1A3D5" w:rsidR="006074D4" w:rsidRPr="00C44B01" w:rsidRDefault="006074D4" w:rsidP="00C44B01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sectPr w:rsidR="006074D4" w:rsidRPr="00C44B01" w:rsidSect="002F0110">
      <w:headerReference w:type="first" r:id="rId11"/>
      <w:pgSz w:w="12240" w:h="15840"/>
      <w:pgMar w:top="1080" w:right="1440" w:bottom="7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7D3E" w14:textId="77777777" w:rsidR="00E274B9" w:rsidRDefault="00E274B9" w:rsidP="002F0110">
      <w:r>
        <w:separator/>
      </w:r>
    </w:p>
  </w:endnote>
  <w:endnote w:type="continuationSeparator" w:id="0">
    <w:p w14:paraId="4662C4A8" w14:textId="77777777" w:rsidR="00E274B9" w:rsidRDefault="00E274B9" w:rsidP="002F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4869" w14:textId="77777777" w:rsidR="00E274B9" w:rsidRDefault="00E274B9" w:rsidP="002F0110">
      <w:r>
        <w:separator/>
      </w:r>
    </w:p>
  </w:footnote>
  <w:footnote w:type="continuationSeparator" w:id="0">
    <w:p w14:paraId="6121CB26" w14:textId="77777777" w:rsidR="00E274B9" w:rsidRDefault="00E274B9" w:rsidP="002F0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3DB7" w14:textId="0B736B4A" w:rsidR="002F0110" w:rsidRDefault="002F0110">
    <w:pPr>
      <w:pStyle w:val="Header"/>
    </w:pPr>
    <w:r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5348FEDF" wp14:editId="3D84BE4F">
          <wp:simplePos x="0" y="0"/>
          <wp:positionH relativeFrom="column">
            <wp:posOffset>0</wp:posOffset>
          </wp:positionH>
          <wp:positionV relativeFrom="paragraph">
            <wp:posOffset>183515</wp:posOffset>
          </wp:positionV>
          <wp:extent cx="1837944" cy="1078992"/>
          <wp:effectExtent l="0" t="0" r="0" b="6985"/>
          <wp:wrapSquare wrapText="bothSides"/>
          <wp:docPr id="457521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52143" name="Picture 457521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944" cy="1078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36CC0CDF" wp14:editId="43E1ABCF">
          <wp:simplePos x="0" y="0"/>
          <wp:positionH relativeFrom="margin">
            <wp:posOffset>4324350</wp:posOffset>
          </wp:positionH>
          <wp:positionV relativeFrom="page">
            <wp:posOffset>342900</wp:posOffset>
          </wp:positionV>
          <wp:extent cx="1844040" cy="1236345"/>
          <wp:effectExtent l="0" t="0" r="3810" b="1905"/>
          <wp:wrapSquare wrapText="bothSides"/>
          <wp:docPr id="11871270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27065" name="Picture 118712706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04"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123634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2391D0"/>
    <w:multiLevelType w:val="hybridMultilevel"/>
    <w:tmpl w:val="8E5E1636"/>
    <w:lvl w:ilvl="0" w:tplc="B3320040">
      <w:numFmt w:val="bullet"/>
      <w:lvlText w:val=""/>
      <w:lvlJc w:val="left"/>
      <w:rPr>
        <w:rFonts w:ascii="Symbol" w:eastAsiaTheme="minorHAnsi" w:hAnsi="Symbol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226C6"/>
    <w:multiLevelType w:val="hybridMultilevel"/>
    <w:tmpl w:val="D8B05E12"/>
    <w:lvl w:ilvl="0" w:tplc="66BED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5285E"/>
    <w:multiLevelType w:val="hybridMultilevel"/>
    <w:tmpl w:val="667C419E"/>
    <w:lvl w:ilvl="0" w:tplc="0010B66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6860BE"/>
    <w:multiLevelType w:val="hybridMultilevel"/>
    <w:tmpl w:val="8BF2262E"/>
    <w:lvl w:ilvl="0" w:tplc="AE4ACE6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EC2A05"/>
    <w:multiLevelType w:val="hybridMultilevel"/>
    <w:tmpl w:val="1BC25CF8"/>
    <w:lvl w:ilvl="0" w:tplc="B33200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424E0"/>
    <w:multiLevelType w:val="hybridMultilevel"/>
    <w:tmpl w:val="2654BD24"/>
    <w:lvl w:ilvl="0" w:tplc="0010B66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C146357"/>
    <w:multiLevelType w:val="hybridMultilevel"/>
    <w:tmpl w:val="7086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523D26">
      <w:start w:val="1"/>
      <w:numFmt w:val="decimal"/>
      <w:lvlText w:val="%3."/>
      <w:lvlJc w:val="left"/>
      <w:pPr>
        <w:ind w:left="2160" w:hanging="360"/>
      </w:pPr>
      <w:rPr>
        <w:rFonts w:ascii="Cambria" w:eastAsiaTheme="minorHAnsi" w:hAnsi="Cambria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E4AD0"/>
    <w:multiLevelType w:val="hybridMultilevel"/>
    <w:tmpl w:val="C016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21658">
    <w:abstractNumId w:val="1"/>
  </w:num>
  <w:num w:numId="2" w16cid:durableId="1698238448">
    <w:abstractNumId w:val="7"/>
  </w:num>
  <w:num w:numId="3" w16cid:durableId="374282670">
    <w:abstractNumId w:val="4"/>
  </w:num>
  <w:num w:numId="4" w16cid:durableId="1398553811">
    <w:abstractNumId w:val="0"/>
  </w:num>
  <w:num w:numId="5" w16cid:durableId="1884321141">
    <w:abstractNumId w:val="3"/>
  </w:num>
  <w:num w:numId="6" w16cid:durableId="1702171428">
    <w:abstractNumId w:val="2"/>
  </w:num>
  <w:num w:numId="7" w16cid:durableId="942758912">
    <w:abstractNumId w:val="5"/>
  </w:num>
  <w:num w:numId="8" w16cid:durableId="1955356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F3"/>
    <w:rsid w:val="00013042"/>
    <w:rsid w:val="00025418"/>
    <w:rsid w:val="00034C6A"/>
    <w:rsid w:val="00035DF0"/>
    <w:rsid w:val="00043C33"/>
    <w:rsid w:val="00043E4E"/>
    <w:rsid w:val="000456A7"/>
    <w:rsid w:val="00051856"/>
    <w:rsid w:val="000521C3"/>
    <w:rsid w:val="0005243A"/>
    <w:rsid w:val="00055F81"/>
    <w:rsid w:val="00066AE9"/>
    <w:rsid w:val="000704A9"/>
    <w:rsid w:val="00070A15"/>
    <w:rsid w:val="00076051"/>
    <w:rsid w:val="00076733"/>
    <w:rsid w:val="00077787"/>
    <w:rsid w:val="00092D15"/>
    <w:rsid w:val="000932BA"/>
    <w:rsid w:val="00094329"/>
    <w:rsid w:val="000967FB"/>
    <w:rsid w:val="000A2236"/>
    <w:rsid w:val="000A4154"/>
    <w:rsid w:val="000A719F"/>
    <w:rsid w:val="000B0E30"/>
    <w:rsid w:val="000B155E"/>
    <w:rsid w:val="000B4522"/>
    <w:rsid w:val="000C3606"/>
    <w:rsid w:val="000C5882"/>
    <w:rsid w:val="000C6D98"/>
    <w:rsid w:val="000D4054"/>
    <w:rsid w:val="000E0286"/>
    <w:rsid w:val="000F2C8F"/>
    <w:rsid w:val="000F7D2E"/>
    <w:rsid w:val="001071C3"/>
    <w:rsid w:val="00114408"/>
    <w:rsid w:val="00125E3C"/>
    <w:rsid w:val="0013117E"/>
    <w:rsid w:val="00146F22"/>
    <w:rsid w:val="00162E8B"/>
    <w:rsid w:val="001644A9"/>
    <w:rsid w:val="00166635"/>
    <w:rsid w:val="001700A4"/>
    <w:rsid w:val="001710F4"/>
    <w:rsid w:val="0017331B"/>
    <w:rsid w:val="00183D12"/>
    <w:rsid w:val="00185CEC"/>
    <w:rsid w:val="001873EB"/>
    <w:rsid w:val="00190DED"/>
    <w:rsid w:val="00191EF6"/>
    <w:rsid w:val="001B0DF3"/>
    <w:rsid w:val="001C5708"/>
    <w:rsid w:val="001F2313"/>
    <w:rsid w:val="001F4C05"/>
    <w:rsid w:val="001F7376"/>
    <w:rsid w:val="001F7C1C"/>
    <w:rsid w:val="002073E3"/>
    <w:rsid w:val="00211691"/>
    <w:rsid w:val="0021270B"/>
    <w:rsid w:val="00232F04"/>
    <w:rsid w:val="002369DD"/>
    <w:rsid w:val="00243A4D"/>
    <w:rsid w:val="00246DBC"/>
    <w:rsid w:val="00251248"/>
    <w:rsid w:val="00257041"/>
    <w:rsid w:val="002601B2"/>
    <w:rsid w:val="00260F53"/>
    <w:rsid w:val="0026231C"/>
    <w:rsid w:val="0026291D"/>
    <w:rsid w:val="00262961"/>
    <w:rsid w:val="00262FCE"/>
    <w:rsid w:val="002657DC"/>
    <w:rsid w:val="00266573"/>
    <w:rsid w:val="00273104"/>
    <w:rsid w:val="002747A1"/>
    <w:rsid w:val="0028240B"/>
    <w:rsid w:val="002947BD"/>
    <w:rsid w:val="002971B3"/>
    <w:rsid w:val="002A1AF9"/>
    <w:rsid w:val="002A41D8"/>
    <w:rsid w:val="002B2B14"/>
    <w:rsid w:val="002B4320"/>
    <w:rsid w:val="002B6A83"/>
    <w:rsid w:val="002C28E9"/>
    <w:rsid w:val="002C7412"/>
    <w:rsid w:val="002D2184"/>
    <w:rsid w:val="002D6CC6"/>
    <w:rsid w:val="002E120A"/>
    <w:rsid w:val="002E18C5"/>
    <w:rsid w:val="002E4B20"/>
    <w:rsid w:val="002E7043"/>
    <w:rsid w:val="002F0110"/>
    <w:rsid w:val="00300E13"/>
    <w:rsid w:val="0030266C"/>
    <w:rsid w:val="00303915"/>
    <w:rsid w:val="00304818"/>
    <w:rsid w:val="00305456"/>
    <w:rsid w:val="003055F6"/>
    <w:rsid w:val="00305825"/>
    <w:rsid w:val="00307F39"/>
    <w:rsid w:val="00315239"/>
    <w:rsid w:val="00316471"/>
    <w:rsid w:val="0032180B"/>
    <w:rsid w:val="00323EF2"/>
    <w:rsid w:val="0032454E"/>
    <w:rsid w:val="00324C99"/>
    <w:rsid w:val="00325B4A"/>
    <w:rsid w:val="00332A67"/>
    <w:rsid w:val="00341910"/>
    <w:rsid w:val="00344A03"/>
    <w:rsid w:val="00347FEE"/>
    <w:rsid w:val="00351569"/>
    <w:rsid w:val="00354800"/>
    <w:rsid w:val="0036030E"/>
    <w:rsid w:val="00360CCA"/>
    <w:rsid w:val="00361677"/>
    <w:rsid w:val="0036650D"/>
    <w:rsid w:val="00370DA8"/>
    <w:rsid w:val="00372810"/>
    <w:rsid w:val="003753C7"/>
    <w:rsid w:val="0038382D"/>
    <w:rsid w:val="00383BF9"/>
    <w:rsid w:val="003A049E"/>
    <w:rsid w:val="003A0756"/>
    <w:rsid w:val="003A39E2"/>
    <w:rsid w:val="003A50AD"/>
    <w:rsid w:val="003A751B"/>
    <w:rsid w:val="003A79EA"/>
    <w:rsid w:val="003B0EBA"/>
    <w:rsid w:val="003B351B"/>
    <w:rsid w:val="003C2886"/>
    <w:rsid w:val="003C336A"/>
    <w:rsid w:val="003C5406"/>
    <w:rsid w:val="003D41CE"/>
    <w:rsid w:val="003E07B1"/>
    <w:rsid w:val="003E623E"/>
    <w:rsid w:val="003F030C"/>
    <w:rsid w:val="003F1127"/>
    <w:rsid w:val="003F1EE9"/>
    <w:rsid w:val="003F4728"/>
    <w:rsid w:val="003F7FE9"/>
    <w:rsid w:val="00404192"/>
    <w:rsid w:val="00406369"/>
    <w:rsid w:val="004069F1"/>
    <w:rsid w:val="0041039E"/>
    <w:rsid w:val="004107B6"/>
    <w:rsid w:val="00420BA6"/>
    <w:rsid w:val="00423399"/>
    <w:rsid w:val="00423CF7"/>
    <w:rsid w:val="00427BAE"/>
    <w:rsid w:val="004321DC"/>
    <w:rsid w:val="00435A67"/>
    <w:rsid w:val="00435ED8"/>
    <w:rsid w:val="004368F0"/>
    <w:rsid w:val="00437D36"/>
    <w:rsid w:val="0044185F"/>
    <w:rsid w:val="0044348C"/>
    <w:rsid w:val="004450AE"/>
    <w:rsid w:val="00461D39"/>
    <w:rsid w:val="00464EB2"/>
    <w:rsid w:val="004654CF"/>
    <w:rsid w:val="00466F4A"/>
    <w:rsid w:val="004706CF"/>
    <w:rsid w:val="00471FB0"/>
    <w:rsid w:val="00474E2B"/>
    <w:rsid w:val="004A2CEB"/>
    <w:rsid w:val="004A3C18"/>
    <w:rsid w:val="004A5869"/>
    <w:rsid w:val="004B773B"/>
    <w:rsid w:val="004D0863"/>
    <w:rsid w:val="004D7E43"/>
    <w:rsid w:val="004E6F99"/>
    <w:rsid w:val="004F1C0C"/>
    <w:rsid w:val="004F5E2F"/>
    <w:rsid w:val="004F6B1F"/>
    <w:rsid w:val="005044D6"/>
    <w:rsid w:val="00510B39"/>
    <w:rsid w:val="00513888"/>
    <w:rsid w:val="00514638"/>
    <w:rsid w:val="00515BC7"/>
    <w:rsid w:val="00521254"/>
    <w:rsid w:val="00527B00"/>
    <w:rsid w:val="00533E6C"/>
    <w:rsid w:val="00536890"/>
    <w:rsid w:val="00544F7E"/>
    <w:rsid w:val="00546776"/>
    <w:rsid w:val="00550CFB"/>
    <w:rsid w:val="00550ED9"/>
    <w:rsid w:val="0055197E"/>
    <w:rsid w:val="00552BD0"/>
    <w:rsid w:val="00557238"/>
    <w:rsid w:val="005664D9"/>
    <w:rsid w:val="00570E8A"/>
    <w:rsid w:val="00574E72"/>
    <w:rsid w:val="00575D1F"/>
    <w:rsid w:val="00582BE2"/>
    <w:rsid w:val="0058481F"/>
    <w:rsid w:val="00593EC0"/>
    <w:rsid w:val="0059435F"/>
    <w:rsid w:val="00595370"/>
    <w:rsid w:val="005A5C0D"/>
    <w:rsid w:val="005B043A"/>
    <w:rsid w:val="005B12F0"/>
    <w:rsid w:val="005D60CE"/>
    <w:rsid w:val="005D76C7"/>
    <w:rsid w:val="005E2AB9"/>
    <w:rsid w:val="005E3A78"/>
    <w:rsid w:val="005E5E4C"/>
    <w:rsid w:val="005E7DAB"/>
    <w:rsid w:val="005F05E9"/>
    <w:rsid w:val="005F63FD"/>
    <w:rsid w:val="005F78B8"/>
    <w:rsid w:val="006021DE"/>
    <w:rsid w:val="00605755"/>
    <w:rsid w:val="006074D4"/>
    <w:rsid w:val="00607FC5"/>
    <w:rsid w:val="006127AD"/>
    <w:rsid w:val="006139B8"/>
    <w:rsid w:val="0061450E"/>
    <w:rsid w:val="00616293"/>
    <w:rsid w:val="006229A6"/>
    <w:rsid w:val="006417EE"/>
    <w:rsid w:val="0064222C"/>
    <w:rsid w:val="00652617"/>
    <w:rsid w:val="006526AA"/>
    <w:rsid w:val="00653E8E"/>
    <w:rsid w:val="00660E74"/>
    <w:rsid w:val="00666DD2"/>
    <w:rsid w:val="006673EE"/>
    <w:rsid w:val="0067513E"/>
    <w:rsid w:val="006817E5"/>
    <w:rsid w:val="0068202D"/>
    <w:rsid w:val="0068409F"/>
    <w:rsid w:val="00684184"/>
    <w:rsid w:val="006A53E8"/>
    <w:rsid w:val="006B0E69"/>
    <w:rsid w:val="006C06AB"/>
    <w:rsid w:val="006C234C"/>
    <w:rsid w:val="006C5271"/>
    <w:rsid w:val="006C6D87"/>
    <w:rsid w:val="006D0EE4"/>
    <w:rsid w:val="006D5C22"/>
    <w:rsid w:val="006E0BEA"/>
    <w:rsid w:val="006F7784"/>
    <w:rsid w:val="00705522"/>
    <w:rsid w:val="00710321"/>
    <w:rsid w:val="00711282"/>
    <w:rsid w:val="00722860"/>
    <w:rsid w:val="00722E02"/>
    <w:rsid w:val="0072664A"/>
    <w:rsid w:val="00730D82"/>
    <w:rsid w:val="00732E49"/>
    <w:rsid w:val="00737692"/>
    <w:rsid w:val="007379D3"/>
    <w:rsid w:val="00740545"/>
    <w:rsid w:val="00755932"/>
    <w:rsid w:val="007701BA"/>
    <w:rsid w:val="007753BC"/>
    <w:rsid w:val="0079739A"/>
    <w:rsid w:val="007B314B"/>
    <w:rsid w:val="007B39D1"/>
    <w:rsid w:val="007B44FB"/>
    <w:rsid w:val="007B4D38"/>
    <w:rsid w:val="007C15EB"/>
    <w:rsid w:val="007C6793"/>
    <w:rsid w:val="007D0314"/>
    <w:rsid w:val="007D4AB5"/>
    <w:rsid w:val="007F0358"/>
    <w:rsid w:val="007F3255"/>
    <w:rsid w:val="007F4436"/>
    <w:rsid w:val="007F62FC"/>
    <w:rsid w:val="00805A82"/>
    <w:rsid w:val="00806EAB"/>
    <w:rsid w:val="00821D22"/>
    <w:rsid w:val="008227C4"/>
    <w:rsid w:val="0083176B"/>
    <w:rsid w:val="00833796"/>
    <w:rsid w:val="008456EB"/>
    <w:rsid w:val="00846594"/>
    <w:rsid w:val="0085464D"/>
    <w:rsid w:val="008549C7"/>
    <w:rsid w:val="00862706"/>
    <w:rsid w:val="00862D55"/>
    <w:rsid w:val="00863FB0"/>
    <w:rsid w:val="00866BEA"/>
    <w:rsid w:val="00866FD6"/>
    <w:rsid w:val="00873E41"/>
    <w:rsid w:val="0087476F"/>
    <w:rsid w:val="00881503"/>
    <w:rsid w:val="00881725"/>
    <w:rsid w:val="00882F1F"/>
    <w:rsid w:val="008839F2"/>
    <w:rsid w:val="008845F5"/>
    <w:rsid w:val="00885DCC"/>
    <w:rsid w:val="00887EA8"/>
    <w:rsid w:val="00892ECF"/>
    <w:rsid w:val="0089332B"/>
    <w:rsid w:val="00897C77"/>
    <w:rsid w:val="008A14D4"/>
    <w:rsid w:val="008A1E56"/>
    <w:rsid w:val="008B2336"/>
    <w:rsid w:val="008C1DE4"/>
    <w:rsid w:val="008C6F2E"/>
    <w:rsid w:val="008C792F"/>
    <w:rsid w:val="008C7CEB"/>
    <w:rsid w:val="008C7D7C"/>
    <w:rsid w:val="008D25AC"/>
    <w:rsid w:val="008E36F9"/>
    <w:rsid w:val="008E4A78"/>
    <w:rsid w:val="008E5672"/>
    <w:rsid w:val="008E786E"/>
    <w:rsid w:val="008F1281"/>
    <w:rsid w:val="00911638"/>
    <w:rsid w:val="00916F73"/>
    <w:rsid w:val="00917BE4"/>
    <w:rsid w:val="00924C3E"/>
    <w:rsid w:val="0093450B"/>
    <w:rsid w:val="00937EF1"/>
    <w:rsid w:val="00945DDA"/>
    <w:rsid w:val="009463A4"/>
    <w:rsid w:val="00951C29"/>
    <w:rsid w:val="00952BF7"/>
    <w:rsid w:val="0096035B"/>
    <w:rsid w:val="00960635"/>
    <w:rsid w:val="00962191"/>
    <w:rsid w:val="009630DD"/>
    <w:rsid w:val="009638E5"/>
    <w:rsid w:val="0097142C"/>
    <w:rsid w:val="009A1C5C"/>
    <w:rsid w:val="009A3896"/>
    <w:rsid w:val="009A5981"/>
    <w:rsid w:val="009B0229"/>
    <w:rsid w:val="009B47FD"/>
    <w:rsid w:val="009B6391"/>
    <w:rsid w:val="009C24A2"/>
    <w:rsid w:val="009E1624"/>
    <w:rsid w:val="009E22D6"/>
    <w:rsid w:val="009E6AA2"/>
    <w:rsid w:val="009E6B01"/>
    <w:rsid w:val="009F2789"/>
    <w:rsid w:val="00A00422"/>
    <w:rsid w:val="00A01C0B"/>
    <w:rsid w:val="00A05164"/>
    <w:rsid w:val="00A1338C"/>
    <w:rsid w:val="00A15978"/>
    <w:rsid w:val="00A21ED8"/>
    <w:rsid w:val="00A2717B"/>
    <w:rsid w:val="00A327CF"/>
    <w:rsid w:val="00A32809"/>
    <w:rsid w:val="00A34F74"/>
    <w:rsid w:val="00A40343"/>
    <w:rsid w:val="00A403FD"/>
    <w:rsid w:val="00A4448D"/>
    <w:rsid w:val="00A46442"/>
    <w:rsid w:val="00A50D21"/>
    <w:rsid w:val="00A56347"/>
    <w:rsid w:val="00A633E7"/>
    <w:rsid w:val="00A64125"/>
    <w:rsid w:val="00A64E5F"/>
    <w:rsid w:val="00A667BA"/>
    <w:rsid w:val="00A67C05"/>
    <w:rsid w:val="00A72A0E"/>
    <w:rsid w:val="00A730BB"/>
    <w:rsid w:val="00A739DC"/>
    <w:rsid w:val="00A73C71"/>
    <w:rsid w:val="00A82100"/>
    <w:rsid w:val="00A857F9"/>
    <w:rsid w:val="00A9577F"/>
    <w:rsid w:val="00A95AD5"/>
    <w:rsid w:val="00A968F4"/>
    <w:rsid w:val="00A9737A"/>
    <w:rsid w:val="00AA07B2"/>
    <w:rsid w:val="00AA0AF2"/>
    <w:rsid w:val="00AA14E0"/>
    <w:rsid w:val="00AA29A8"/>
    <w:rsid w:val="00AA6A03"/>
    <w:rsid w:val="00AB12B4"/>
    <w:rsid w:val="00AC46C2"/>
    <w:rsid w:val="00AD696E"/>
    <w:rsid w:val="00AE4512"/>
    <w:rsid w:val="00AE4A21"/>
    <w:rsid w:val="00AE5137"/>
    <w:rsid w:val="00AE5526"/>
    <w:rsid w:val="00AE6944"/>
    <w:rsid w:val="00AF0A72"/>
    <w:rsid w:val="00AF260F"/>
    <w:rsid w:val="00AF3CA9"/>
    <w:rsid w:val="00B0484F"/>
    <w:rsid w:val="00B10466"/>
    <w:rsid w:val="00B13836"/>
    <w:rsid w:val="00B2108C"/>
    <w:rsid w:val="00B278AE"/>
    <w:rsid w:val="00B3074E"/>
    <w:rsid w:val="00B43BD8"/>
    <w:rsid w:val="00B4568E"/>
    <w:rsid w:val="00B50719"/>
    <w:rsid w:val="00B53B4D"/>
    <w:rsid w:val="00B5401F"/>
    <w:rsid w:val="00B6217F"/>
    <w:rsid w:val="00B64BDF"/>
    <w:rsid w:val="00B66729"/>
    <w:rsid w:val="00B67897"/>
    <w:rsid w:val="00B71CEB"/>
    <w:rsid w:val="00B71FF9"/>
    <w:rsid w:val="00B75E75"/>
    <w:rsid w:val="00B853F8"/>
    <w:rsid w:val="00B9178C"/>
    <w:rsid w:val="00B976C0"/>
    <w:rsid w:val="00BA1A9B"/>
    <w:rsid w:val="00BA1BCC"/>
    <w:rsid w:val="00BA505A"/>
    <w:rsid w:val="00BB1E0B"/>
    <w:rsid w:val="00BB60B5"/>
    <w:rsid w:val="00BD4EB6"/>
    <w:rsid w:val="00BD5179"/>
    <w:rsid w:val="00BE0038"/>
    <w:rsid w:val="00BE1024"/>
    <w:rsid w:val="00BE61D0"/>
    <w:rsid w:val="00BF09A7"/>
    <w:rsid w:val="00BF1A79"/>
    <w:rsid w:val="00BF3212"/>
    <w:rsid w:val="00BF457A"/>
    <w:rsid w:val="00C04D73"/>
    <w:rsid w:val="00C05A4B"/>
    <w:rsid w:val="00C171E5"/>
    <w:rsid w:val="00C20719"/>
    <w:rsid w:val="00C22F27"/>
    <w:rsid w:val="00C233CE"/>
    <w:rsid w:val="00C33837"/>
    <w:rsid w:val="00C35FC4"/>
    <w:rsid w:val="00C42B93"/>
    <w:rsid w:val="00C43D0B"/>
    <w:rsid w:val="00C44B01"/>
    <w:rsid w:val="00C479BE"/>
    <w:rsid w:val="00C517B9"/>
    <w:rsid w:val="00C54702"/>
    <w:rsid w:val="00C55824"/>
    <w:rsid w:val="00C55884"/>
    <w:rsid w:val="00C55B18"/>
    <w:rsid w:val="00C569A2"/>
    <w:rsid w:val="00C60E03"/>
    <w:rsid w:val="00C615AC"/>
    <w:rsid w:val="00C62DA7"/>
    <w:rsid w:val="00C62F8D"/>
    <w:rsid w:val="00C64F51"/>
    <w:rsid w:val="00C650C9"/>
    <w:rsid w:val="00C712DC"/>
    <w:rsid w:val="00C7377F"/>
    <w:rsid w:val="00C82175"/>
    <w:rsid w:val="00C82EDC"/>
    <w:rsid w:val="00C85A96"/>
    <w:rsid w:val="00C86338"/>
    <w:rsid w:val="00C874B1"/>
    <w:rsid w:val="00C913B4"/>
    <w:rsid w:val="00C9287B"/>
    <w:rsid w:val="00C96B0F"/>
    <w:rsid w:val="00CA5CF7"/>
    <w:rsid w:val="00CB0CA8"/>
    <w:rsid w:val="00CB273A"/>
    <w:rsid w:val="00CB32C3"/>
    <w:rsid w:val="00CB4B71"/>
    <w:rsid w:val="00CC14E4"/>
    <w:rsid w:val="00CC306F"/>
    <w:rsid w:val="00CC4009"/>
    <w:rsid w:val="00CD3D1E"/>
    <w:rsid w:val="00CD4237"/>
    <w:rsid w:val="00CF03B7"/>
    <w:rsid w:val="00CF286F"/>
    <w:rsid w:val="00CF2C7A"/>
    <w:rsid w:val="00CF6184"/>
    <w:rsid w:val="00D007E4"/>
    <w:rsid w:val="00D0208B"/>
    <w:rsid w:val="00D02FD6"/>
    <w:rsid w:val="00D0384E"/>
    <w:rsid w:val="00D040E3"/>
    <w:rsid w:val="00D0575E"/>
    <w:rsid w:val="00D1453A"/>
    <w:rsid w:val="00D15983"/>
    <w:rsid w:val="00D3047F"/>
    <w:rsid w:val="00D31CC8"/>
    <w:rsid w:val="00D36960"/>
    <w:rsid w:val="00D46D36"/>
    <w:rsid w:val="00D531C4"/>
    <w:rsid w:val="00D568E1"/>
    <w:rsid w:val="00D60CED"/>
    <w:rsid w:val="00D63744"/>
    <w:rsid w:val="00D64753"/>
    <w:rsid w:val="00D65FF8"/>
    <w:rsid w:val="00D86F54"/>
    <w:rsid w:val="00D8775F"/>
    <w:rsid w:val="00D94E2F"/>
    <w:rsid w:val="00DA354E"/>
    <w:rsid w:val="00DC7FA2"/>
    <w:rsid w:val="00DD3F11"/>
    <w:rsid w:val="00DD4B0D"/>
    <w:rsid w:val="00DD7C0A"/>
    <w:rsid w:val="00DE5164"/>
    <w:rsid w:val="00DF3410"/>
    <w:rsid w:val="00DF57DD"/>
    <w:rsid w:val="00DF5BF5"/>
    <w:rsid w:val="00DF6BC1"/>
    <w:rsid w:val="00DF6D25"/>
    <w:rsid w:val="00DF7E95"/>
    <w:rsid w:val="00E25819"/>
    <w:rsid w:val="00E274B9"/>
    <w:rsid w:val="00E329FA"/>
    <w:rsid w:val="00E33D5E"/>
    <w:rsid w:val="00E41C1F"/>
    <w:rsid w:val="00E45952"/>
    <w:rsid w:val="00E46853"/>
    <w:rsid w:val="00E47B8C"/>
    <w:rsid w:val="00E510B9"/>
    <w:rsid w:val="00E520FB"/>
    <w:rsid w:val="00E6682A"/>
    <w:rsid w:val="00E76EC1"/>
    <w:rsid w:val="00E805BB"/>
    <w:rsid w:val="00E80D6A"/>
    <w:rsid w:val="00E81CC1"/>
    <w:rsid w:val="00E82067"/>
    <w:rsid w:val="00E92A86"/>
    <w:rsid w:val="00E96F95"/>
    <w:rsid w:val="00EA17CF"/>
    <w:rsid w:val="00EA2471"/>
    <w:rsid w:val="00EA6BE7"/>
    <w:rsid w:val="00EA7C2C"/>
    <w:rsid w:val="00EB2D5C"/>
    <w:rsid w:val="00EC11A4"/>
    <w:rsid w:val="00EC2338"/>
    <w:rsid w:val="00EC644E"/>
    <w:rsid w:val="00EE07A9"/>
    <w:rsid w:val="00EE2E66"/>
    <w:rsid w:val="00EE3B36"/>
    <w:rsid w:val="00EE63C5"/>
    <w:rsid w:val="00EF21EC"/>
    <w:rsid w:val="00EF4C15"/>
    <w:rsid w:val="00F11BA5"/>
    <w:rsid w:val="00F15B16"/>
    <w:rsid w:val="00F21E5B"/>
    <w:rsid w:val="00F25490"/>
    <w:rsid w:val="00F25DFD"/>
    <w:rsid w:val="00F26402"/>
    <w:rsid w:val="00F27E11"/>
    <w:rsid w:val="00F41778"/>
    <w:rsid w:val="00F41AE0"/>
    <w:rsid w:val="00F41B68"/>
    <w:rsid w:val="00F44280"/>
    <w:rsid w:val="00F44DD5"/>
    <w:rsid w:val="00F4550A"/>
    <w:rsid w:val="00F47B3F"/>
    <w:rsid w:val="00F47D88"/>
    <w:rsid w:val="00F5146D"/>
    <w:rsid w:val="00F55808"/>
    <w:rsid w:val="00F55AFF"/>
    <w:rsid w:val="00F57B6F"/>
    <w:rsid w:val="00F60188"/>
    <w:rsid w:val="00F6282F"/>
    <w:rsid w:val="00F66F2E"/>
    <w:rsid w:val="00F73BF6"/>
    <w:rsid w:val="00F756D5"/>
    <w:rsid w:val="00F76484"/>
    <w:rsid w:val="00F8051C"/>
    <w:rsid w:val="00F82891"/>
    <w:rsid w:val="00F83FD7"/>
    <w:rsid w:val="00F876C9"/>
    <w:rsid w:val="00F90997"/>
    <w:rsid w:val="00FA07A9"/>
    <w:rsid w:val="00FA1A9B"/>
    <w:rsid w:val="00FB54FA"/>
    <w:rsid w:val="00FB580E"/>
    <w:rsid w:val="00FC557D"/>
    <w:rsid w:val="00FC621F"/>
    <w:rsid w:val="00FC6916"/>
    <w:rsid w:val="00FC7CB0"/>
    <w:rsid w:val="00FD0F45"/>
    <w:rsid w:val="00FD1676"/>
    <w:rsid w:val="00FD601D"/>
    <w:rsid w:val="00FE366D"/>
    <w:rsid w:val="00FE5966"/>
    <w:rsid w:val="00FF067F"/>
    <w:rsid w:val="00FF16D5"/>
    <w:rsid w:val="00FF591D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9D391"/>
  <w15:chartTrackingRefBased/>
  <w15:docId w15:val="{F5C5EF26-A453-44C9-B9B8-0DD2C4C9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F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1B0D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6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DF3"/>
    <w:rPr>
      <w:rFonts w:ascii="Calibri" w:hAnsi="Calibri" w:cs="Calibri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B0DF3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C6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D8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D8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D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67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7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673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6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3074E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F0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11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0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11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3" ma:contentTypeDescription="Create a new document." ma:contentTypeScope="" ma:versionID="55fa11722f6b18e2599bee159dd69ab3">
  <xsd:schema xmlns:xsd="http://www.w3.org/2001/XMLSchema" xmlns:xs="http://www.w3.org/2001/XMLSchema" xmlns:p="http://schemas.microsoft.com/office/2006/metadata/properties" xmlns:ns3="4153ac77-88b0-4851-a220-6b6ce778ed4a" xmlns:ns4="cfb6ee64-7a1b-4ab4-aac2-e06ed8c784e3" targetNamespace="http://schemas.microsoft.com/office/2006/metadata/properties" ma:root="true" ma:fieldsID="ad56be9e9723c5e1849911a314f656a6" ns3:_="" ns4:_="">
    <xsd:import namespace="4153ac77-88b0-4851-a220-6b6ce778ed4a"/>
    <xsd:import namespace="cfb6ee64-7a1b-4ab4-aac2-e06ed8c78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ee64-7a1b-4ab4-aac2-e06ed8c7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17A48A-0B83-4A64-9A4C-5D32E9B13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A199F-A5BC-43E2-888D-37AEDB438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50C6CB-9A46-4858-8103-0347E094C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ac77-88b0-4851-a220-6b6ce778ed4a"/>
    <ds:schemaRef ds:uri="cfb6ee64-7a1b-4ab4-aac2-e06ed8c7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21583-64B4-4BCF-9BDC-5B10C9DCF10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3430</Characters>
  <Application>Microsoft Office Word</Application>
  <DocSecurity>0</DocSecurity>
  <Lines>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Dorrington, Brian</dc:creator>
  <cp:keywords/>
  <dc:description/>
  <cp:lastModifiedBy>Jenny Mendenhall</cp:lastModifiedBy>
  <cp:revision>2</cp:revision>
  <cp:lastPrinted>2026-01-12T17:56:00Z</cp:lastPrinted>
  <dcterms:created xsi:type="dcterms:W3CDTF">2026-01-20T04:48:00Z</dcterms:created>
  <dcterms:modified xsi:type="dcterms:W3CDTF">2026-01-20T04:48:00Z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0x010100AC06D95A950F194CB5DCD50CB4CA45A0</vt:lpwstr>
  </property>
</Properties>
</file>